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2E3" w:rsidRPr="00D47B09" w:rsidRDefault="00DE02E3" w:rsidP="00DE02E3">
      <w:pPr>
        <w:widowControl w:val="0"/>
        <w:autoSpaceDE w:val="0"/>
        <w:autoSpaceDN w:val="0"/>
        <w:adjustRightInd w:val="0"/>
        <w:spacing w:line="360" w:lineRule="auto"/>
        <w:jc w:val="both"/>
        <w:rPr>
          <w:lang w:val="it-IT"/>
        </w:rPr>
      </w:pPr>
      <w:bookmarkStart w:id="0" w:name="_GoBack"/>
      <w:bookmarkEnd w:id="0"/>
      <w:r w:rsidRPr="00D47B09">
        <w:rPr>
          <w:lang w:val="it-IT"/>
        </w:rPr>
        <w:t>REPERTORIO N.</w:t>
      </w:r>
      <w:r>
        <w:rPr>
          <w:lang w:val="it-IT"/>
        </w:rPr>
        <w:t xml:space="preserve"> 40933</w:t>
      </w:r>
      <w:r w:rsidRPr="00D47B09">
        <w:rPr>
          <w:lang w:val="it-IT"/>
        </w:rPr>
        <w:t xml:space="preserve">                            RACCOLTA N.</w:t>
      </w:r>
      <w:r>
        <w:rPr>
          <w:lang w:val="it-IT"/>
        </w:rPr>
        <w:t xml:space="preserve"> 19515</w:t>
      </w:r>
    </w:p>
    <w:p w:rsidR="00DE02E3" w:rsidRPr="00D47B09" w:rsidRDefault="00DE02E3" w:rsidP="00DE02E3">
      <w:pPr>
        <w:widowControl w:val="0"/>
        <w:autoSpaceDE w:val="0"/>
        <w:autoSpaceDN w:val="0"/>
        <w:adjustRightInd w:val="0"/>
        <w:spacing w:line="360" w:lineRule="auto"/>
        <w:jc w:val="center"/>
        <w:rPr>
          <w:lang w:val="it-IT"/>
        </w:rPr>
      </w:pPr>
      <w:r w:rsidRPr="00D47B09">
        <w:rPr>
          <w:lang w:val="it-IT"/>
        </w:rPr>
        <w:t>ATTO COSTITUTIVO DI FONDAZIONE ONLUS</w:t>
      </w:r>
    </w:p>
    <w:p w:rsidR="00DE02E3" w:rsidRPr="00D47B09" w:rsidRDefault="00DE02E3" w:rsidP="00DE02E3">
      <w:pPr>
        <w:widowControl w:val="0"/>
        <w:autoSpaceDE w:val="0"/>
        <w:autoSpaceDN w:val="0"/>
        <w:adjustRightInd w:val="0"/>
        <w:spacing w:line="360" w:lineRule="auto"/>
        <w:jc w:val="center"/>
        <w:rPr>
          <w:lang w:val="it-IT"/>
        </w:rPr>
      </w:pPr>
      <w:r w:rsidRPr="00D47B09">
        <w:rPr>
          <w:lang w:val="it-IT"/>
        </w:rPr>
        <w:t>CON DOTAZIONE DI IMMOBILE</w:t>
      </w:r>
    </w:p>
    <w:p w:rsidR="00DE02E3" w:rsidRPr="00D47B09" w:rsidRDefault="00DE02E3" w:rsidP="00DE02E3">
      <w:pPr>
        <w:widowControl w:val="0"/>
        <w:autoSpaceDE w:val="0"/>
        <w:autoSpaceDN w:val="0"/>
        <w:adjustRightInd w:val="0"/>
        <w:spacing w:line="360" w:lineRule="auto"/>
        <w:jc w:val="center"/>
        <w:rPr>
          <w:lang w:val="it-IT"/>
        </w:rPr>
      </w:pPr>
      <w:r w:rsidRPr="00D47B09">
        <w:rPr>
          <w:lang w:val="it-IT"/>
        </w:rPr>
        <w:t>REPUBBLICA ITALIANA</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xml:space="preserve">Il </w:t>
      </w:r>
      <w:r>
        <w:rPr>
          <w:lang w:val="it-IT"/>
        </w:rPr>
        <w:t xml:space="preserve">ventisei ottobre </w:t>
      </w:r>
      <w:r w:rsidRPr="00D47B09">
        <w:rPr>
          <w:lang w:val="it-IT"/>
        </w:rPr>
        <w:t>duemiladieci,</w:t>
      </w:r>
    </w:p>
    <w:p w:rsidR="00DE02E3" w:rsidRPr="00D47B09" w:rsidRDefault="00DE02E3" w:rsidP="00DE02E3">
      <w:pPr>
        <w:widowControl w:val="0"/>
        <w:autoSpaceDE w:val="0"/>
        <w:autoSpaceDN w:val="0"/>
        <w:adjustRightInd w:val="0"/>
        <w:spacing w:line="360" w:lineRule="auto"/>
        <w:jc w:val="center"/>
        <w:rPr>
          <w:lang w:val="it-IT"/>
        </w:rPr>
      </w:pPr>
      <w:r w:rsidRPr="00D47B09">
        <w:rPr>
          <w:lang w:val="it-IT"/>
        </w:rPr>
        <w:t>(</w:t>
      </w:r>
      <w:r>
        <w:rPr>
          <w:lang w:val="it-IT"/>
        </w:rPr>
        <w:t>26</w:t>
      </w:r>
      <w:r w:rsidRPr="00D47B09">
        <w:rPr>
          <w:lang w:val="it-IT"/>
        </w:rPr>
        <w:t>/</w:t>
      </w:r>
      <w:r>
        <w:rPr>
          <w:lang w:val="it-IT"/>
        </w:rPr>
        <w:t>10</w:t>
      </w:r>
      <w:r w:rsidRPr="00D47B09">
        <w:rPr>
          <w:lang w:val="it-IT"/>
        </w:rPr>
        <w:t>/2010)</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In Eboli e nel mio studio.</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Avanti a me dottor Lucio MAZZARELLA, Notaio iscritto al Ruolo dei Distretti Riuniti di Salerno, Nocera Inferiore, Vallo della Lucania e Sala Consilina con studio in EBOLI alla Via U. Nobile, 14, alla presenza dei testi noti ed idonei signori:</w:t>
      </w:r>
    </w:p>
    <w:p w:rsidR="00DE02E3" w:rsidRPr="00D47B09" w:rsidRDefault="00DE02E3" w:rsidP="00DE02E3">
      <w:pPr>
        <w:widowControl w:val="0"/>
        <w:autoSpaceDE w:val="0"/>
        <w:autoSpaceDN w:val="0"/>
        <w:adjustRightInd w:val="0"/>
        <w:spacing w:line="360" w:lineRule="auto"/>
        <w:jc w:val="both"/>
        <w:rPr>
          <w:lang w:val="it-IT"/>
        </w:rPr>
      </w:pPr>
    </w:p>
    <w:p w:rsidR="00DE02E3" w:rsidRPr="00D47B09" w:rsidRDefault="00DE02E3" w:rsidP="00DE02E3">
      <w:pPr>
        <w:widowControl w:val="0"/>
        <w:autoSpaceDE w:val="0"/>
        <w:autoSpaceDN w:val="0"/>
        <w:adjustRightInd w:val="0"/>
        <w:spacing w:line="360" w:lineRule="auto"/>
        <w:jc w:val="center"/>
        <w:rPr>
          <w:lang w:val="it-IT"/>
        </w:rPr>
      </w:pPr>
      <w:r w:rsidRPr="00D47B09">
        <w:rPr>
          <w:lang w:val="it-IT"/>
        </w:rPr>
        <w:t>SONO PRESENTI</w:t>
      </w:r>
    </w:p>
    <w:p w:rsidR="00DE02E3" w:rsidRPr="00D47B09" w:rsidRDefault="00DE02E3" w:rsidP="00DE02E3">
      <w:pPr>
        <w:widowControl w:val="0"/>
        <w:autoSpaceDE w:val="0"/>
        <w:autoSpaceDN w:val="0"/>
        <w:adjustRightInd w:val="0"/>
        <w:spacing w:line="360" w:lineRule="auto"/>
        <w:jc w:val="both"/>
        <w:rPr>
          <w:lang w:val="it-IT"/>
        </w:rPr>
      </w:pPr>
      <w:r w:rsidRPr="00D47B09">
        <w:rPr>
          <w:b/>
          <w:bCs/>
          <w:lang w:val="it-IT"/>
        </w:rPr>
        <w:t>- AMES Paul Richard Julian</w:t>
      </w:r>
      <w:r w:rsidRPr="00D47B09">
        <w:rPr>
          <w:lang w:val="it-IT"/>
        </w:rPr>
        <w:t xml:space="preserve">, nato a Bedford (Gran Bretagna) il 14 aprile 1956 domiciliato in Napoli (NA) al Corso Amedeo di Savoia N. 182  codice fiscale: MSA PRC 56D14 Z114D, </w:t>
      </w:r>
      <w:r w:rsidRPr="00D47B09">
        <w:rPr>
          <w:u w:val="single"/>
          <w:lang w:val="it-IT"/>
        </w:rPr>
        <w:t>in proprio ed in qualità di presidente del Consiglio di Amministrazione</w:t>
      </w:r>
      <w:r w:rsidRPr="00D47B09">
        <w:rPr>
          <w:lang w:val="it-IT"/>
        </w:rPr>
        <w:t>:</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-dell'</w:t>
      </w:r>
      <w:r w:rsidRPr="00D47B09">
        <w:rPr>
          <w:b/>
          <w:bCs/>
          <w:lang w:val="it-IT"/>
        </w:rPr>
        <w:t>"ASSOCIAZIONE ITALIANA ANTICORPI ANTIFOSFOLIPIDI" in sigla "ASSOCIAZIONE APS"</w:t>
      </w:r>
      <w:r w:rsidRPr="00D47B09">
        <w:rPr>
          <w:lang w:val="it-IT"/>
        </w:rPr>
        <w:t xml:space="preserve">, con sede in Napoli (NA) Via Capaldo n. 7, codice fiscale: 95053650636, costituita con atto a rogito del Notaio Errico ALIFANO di Napoli in data 15 ottobre 2004 rep. n. 55507/11102 (Reg.to a Napoli 1 il 4.11.04 al n. 102896) domiciliato per la carica presso la sede dell'Associazione a questo atto autorizzato </w:t>
      </w:r>
    </w:p>
    <w:p w:rsidR="00DE02E3" w:rsidRPr="00D47B09" w:rsidRDefault="00DE02E3" w:rsidP="00DE02E3">
      <w:pPr>
        <w:widowControl w:val="0"/>
        <w:autoSpaceDE w:val="0"/>
        <w:autoSpaceDN w:val="0"/>
        <w:adjustRightInd w:val="0"/>
        <w:spacing w:line="360" w:lineRule="auto"/>
        <w:jc w:val="both"/>
        <w:rPr>
          <w:lang w:val="it-IT"/>
        </w:rPr>
      </w:pPr>
      <w:r w:rsidRPr="00D47B09">
        <w:rPr>
          <w:b/>
          <w:bCs/>
          <w:lang w:val="it-IT"/>
        </w:rPr>
        <w:t>- MARGARITA Annamaria,</w:t>
      </w:r>
      <w:r w:rsidRPr="00D47B09">
        <w:rPr>
          <w:lang w:val="it-IT"/>
        </w:rPr>
        <w:t xml:space="preserve"> nata a Nola (NA) l'8 ottobre 1951 con domicilio in Napoli (NA) Via Torquato Tasso n. 630, codice fiscale: MRG NMR 51R48 F924Y;</w:t>
      </w:r>
    </w:p>
    <w:p w:rsidR="00DE02E3" w:rsidRDefault="00DE02E3" w:rsidP="00DE02E3">
      <w:pPr>
        <w:widowControl w:val="0"/>
        <w:autoSpaceDE w:val="0"/>
        <w:autoSpaceDN w:val="0"/>
        <w:adjustRightInd w:val="0"/>
        <w:spacing w:line="360" w:lineRule="auto"/>
        <w:jc w:val="both"/>
        <w:rPr>
          <w:lang w:val="it-IT"/>
        </w:rPr>
      </w:pPr>
      <w:r>
        <w:rPr>
          <w:b/>
          <w:bCs/>
          <w:lang w:val="it-IT"/>
        </w:rPr>
        <w:t xml:space="preserve">- </w:t>
      </w:r>
      <w:r w:rsidRPr="00D47B09">
        <w:rPr>
          <w:b/>
          <w:bCs/>
          <w:lang w:val="it-IT"/>
        </w:rPr>
        <w:t>ALOJ Giuseppina,</w:t>
      </w:r>
      <w:r w:rsidRPr="00D47B09">
        <w:rPr>
          <w:lang w:val="it-IT"/>
        </w:rPr>
        <w:t xml:space="preserve"> nata a Napoli (NA) il 18 luglio 1984 con domicilio in Napoli (NA) Via Torquato Tasso n. 630, codice fiscale: LJA GPP 84L58 F839H;</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xml:space="preserve">- </w:t>
      </w:r>
      <w:r w:rsidRPr="00D47B09">
        <w:rPr>
          <w:b/>
          <w:bCs/>
          <w:lang w:val="it-IT"/>
        </w:rPr>
        <w:t>CIAMPA Antonio,</w:t>
      </w:r>
      <w:r w:rsidRPr="00D47B09">
        <w:rPr>
          <w:lang w:val="it-IT"/>
        </w:rPr>
        <w:t xml:space="preserve"> nato ad Avellino (AV) il 5 settembre 1961 con </w:t>
      </w:r>
      <w:r w:rsidRPr="00D47B09">
        <w:rPr>
          <w:lang w:val="it-IT"/>
        </w:rPr>
        <w:lastRenderedPageBreak/>
        <w:t>domicilio in Avellino (AV) Contrada San Tommaso Parco Aquilone n. 35, codice fiscale: CMP NTN 61P05 A509W;</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Dell'identità personale dei comparenti, cittadini italiani, io Notaio sono certo.</w:t>
      </w:r>
    </w:p>
    <w:p w:rsidR="00DE02E3" w:rsidRDefault="00DE02E3" w:rsidP="00DE02E3">
      <w:pPr>
        <w:widowControl w:val="0"/>
        <w:autoSpaceDE w:val="0"/>
        <w:autoSpaceDN w:val="0"/>
        <w:adjustRightInd w:val="0"/>
        <w:spacing w:line="360" w:lineRule="auto"/>
        <w:jc w:val="center"/>
        <w:rPr>
          <w:lang w:val="it-IT"/>
        </w:rPr>
      </w:pPr>
    </w:p>
    <w:p w:rsidR="00DE02E3" w:rsidRPr="00EE238D" w:rsidRDefault="00DE02E3" w:rsidP="00DE02E3">
      <w:pPr>
        <w:widowControl w:val="0"/>
        <w:autoSpaceDE w:val="0"/>
        <w:autoSpaceDN w:val="0"/>
        <w:adjustRightInd w:val="0"/>
        <w:spacing w:line="360" w:lineRule="auto"/>
        <w:jc w:val="center"/>
        <w:rPr>
          <w:b/>
          <w:bCs/>
          <w:lang w:val="it-IT"/>
        </w:rPr>
      </w:pPr>
      <w:r w:rsidRPr="00EE238D">
        <w:rPr>
          <w:b/>
          <w:bCs/>
          <w:lang w:val="it-IT"/>
        </w:rPr>
        <w:t>ARTICOLO 1</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Paul Richard Julian AMES, l'"ASSOCIAZIONE ITALIANA ANTICORPI ANTIFOSFOLIPIDI" in sigla "ASSOCIAZIONE APS", come rappresentata</w:t>
      </w:r>
      <w:r>
        <w:rPr>
          <w:lang w:val="it-IT"/>
        </w:rPr>
        <w:t xml:space="preserve">, </w:t>
      </w:r>
      <w:r w:rsidRPr="00D47B09">
        <w:rPr>
          <w:lang w:val="it-IT"/>
        </w:rPr>
        <w:t xml:space="preserve">Annamaria MARGARITA, </w:t>
      </w:r>
      <w:r>
        <w:rPr>
          <w:lang w:val="it-IT"/>
        </w:rPr>
        <w:t xml:space="preserve">Giuseppina ALOJ ed Antonio CIAMPA </w:t>
      </w:r>
      <w:r w:rsidRPr="00D47B09">
        <w:rPr>
          <w:lang w:val="it-IT"/>
        </w:rPr>
        <w:t>costituiscono, ai sensi degli artt. 14 e seguenti del cod. civ. e delle altre norme in materia, una Fondazione denominata</w:t>
      </w:r>
    </w:p>
    <w:p w:rsidR="00DE02E3" w:rsidRDefault="00DE02E3" w:rsidP="00DE02E3">
      <w:pPr>
        <w:widowControl w:val="0"/>
        <w:autoSpaceDE w:val="0"/>
        <w:autoSpaceDN w:val="0"/>
        <w:adjustRightInd w:val="0"/>
        <w:spacing w:line="360" w:lineRule="auto"/>
        <w:jc w:val="center"/>
        <w:rPr>
          <w:b/>
          <w:bCs/>
          <w:lang w:val="it-IT"/>
        </w:rPr>
      </w:pPr>
    </w:p>
    <w:p w:rsidR="00DE02E3" w:rsidRPr="00D47B09" w:rsidRDefault="00DE02E3" w:rsidP="00DE02E3">
      <w:pPr>
        <w:widowControl w:val="0"/>
        <w:autoSpaceDE w:val="0"/>
        <w:autoSpaceDN w:val="0"/>
        <w:adjustRightInd w:val="0"/>
        <w:spacing w:line="360" w:lineRule="auto"/>
        <w:jc w:val="center"/>
        <w:rPr>
          <w:b/>
          <w:bCs/>
          <w:lang w:val="it-IT"/>
        </w:rPr>
      </w:pPr>
      <w:r w:rsidRPr="00D47B09">
        <w:rPr>
          <w:b/>
          <w:bCs/>
          <w:lang w:val="it-IT"/>
        </w:rPr>
        <w:t>"Fondazione Anticorpi Antifosfolipidi - Onlus"</w:t>
      </w:r>
    </w:p>
    <w:p w:rsidR="00DE02E3" w:rsidRPr="00D47B09" w:rsidRDefault="00DE02E3" w:rsidP="00DE02E3">
      <w:pPr>
        <w:widowControl w:val="0"/>
        <w:autoSpaceDE w:val="0"/>
        <w:autoSpaceDN w:val="0"/>
        <w:adjustRightInd w:val="0"/>
        <w:spacing w:line="360" w:lineRule="auto"/>
        <w:jc w:val="center"/>
        <w:rPr>
          <w:b/>
          <w:bCs/>
          <w:lang w:val="it-IT"/>
        </w:rPr>
      </w:pPr>
      <w:r w:rsidRPr="00D47B09">
        <w:rPr>
          <w:b/>
          <w:bCs/>
          <w:lang w:val="it-IT"/>
        </w:rPr>
        <w:t>in abbreviato "Fondazione APS"</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xml:space="preserve">con sede in </w:t>
      </w:r>
      <w:r>
        <w:rPr>
          <w:lang w:val="it-IT"/>
        </w:rPr>
        <w:t>NAPOLI (NA) Via Torquato Tasso n.630</w:t>
      </w:r>
    </w:p>
    <w:p w:rsidR="00DE02E3" w:rsidRDefault="00DE02E3" w:rsidP="00DE02E3">
      <w:pPr>
        <w:widowControl w:val="0"/>
        <w:autoSpaceDE w:val="0"/>
        <w:autoSpaceDN w:val="0"/>
        <w:adjustRightInd w:val="0"/>
        <w:spacing w:line="360" w:lineRule="auto"/>
        <w:jc w:val="center"/>
        <w:rPr>
          <w:lang w:val="it-IT"/>
        </w:rPr>
      </w:pPr>
    </w:p>
    <w:p w:rsidR="00DE02E3" w:rsidRPr="009F2C39" w:rsidRDefault="00DE02E3" w:rsidP="00DE02E3">
      <w:pPr>
        <w:widowControl w:val="0"/>
        <w:autoSpaceDE w:val="0"/>
        <w:autoSpaceDN w:val="0"/>
        <w:adjustRightInd w:val="0"/>
        <w:spacing w:line="360" w:lineRule="auto"/>
        <w:jc w:val="center"/>
        <w:rPr>
          <w:b/>
          <w:lang w:val="it-IT"/>
        </w:rPr>
      </w:pPr>
      <w:r w:rsidRPr="009F2C39">
        <w:rPr>
          <w:b/>
          <w:lang w:val="it-IT"/>
        </w:rPr>
        <w:t>ARTICOLO 2</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La Fondazione non ha scopo di lucro e persegue esclusivamente finalità di solidarietà sociale e volte alla:</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promozione della ricerca scientifica di particolare interesse sociale della Sindrome da Anticorpi Antifosfolipidi e d</w:t>
      </w:r>
      <w:r>
        <w:rPr>
          <w:lang w:val="it-IT"/>
        </w:rPr>
        <w:t xml:space="preserve">i altre </w:t>
      </w:r>
      <w:r w:rsidRPr="00D47B09">
        <w:rPr>
          <w:lang w:val="it-IT"/>
        </w:rPr>
        <w:t>malattie immunologiche ed ematologiche;</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xml:space="preserve">- prevenzione, diagnosi e cura della </w:t>
      </w:r>
      <w:r>
        <w:rPr>
          <w:lang w:val="it-IT"/>
        </w:rPr>
        <w:t>S</w:t>
      </w:r>
      <w:r w:rsidRPr="00D47B09">
        <w:rPr>
          <w:lang w:val="it-IT"/>
        </w:rPr>
        <w:t xml:space="preserve">indrome da </w:t>
      </w:r>
      <w:r>
        <w:rPr>
          <w:lang w:val="it-IT"/>
        </w:rPr>
        <w:t>A</w:t>
      </w:r>
      <w:r w:rsidRPr="00D47B09">
        <w:rPr>
          <w:lang w:val="it-IT"/>
        </w:rPr>
        <w:t xml:space="preserve">nticorpi </w:t>
      </w:r>
      <w:r>
        <w:rPr>
          <w:lang w:val="it-IT"/>
        </w:rPr>
        <w:t>A</w:t>
      </w:r>
      <w:r w:rsidRPr="00D47B09">
        <w:rPr>
          <w:lang w:val="it-IT"/>
        </w:rPr>
        <w:t xml:space="preserve">ntifosfolipidi e di </w:t>
      </w:r>
      <w:r>
        <w:rPr>
          <w:lang w:val="it-IT"/>
        </w:rPr>
        <w:t xml:space="preserve">altre </w:t>
      </w:r>
      <w:r w:rsidRPr="00D47B09">
        <w:rPr>
          <w:lang w:val="it-IT"/>
        </w:rPr>
        <w:t>malattie immunologiche ed ematologiche;</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xml:space="preserve">- formazione degli operatori sanitari per accrescerne la professionalità al fine di migliorare la qualità della cura e della vita della persona con </w:t>
      </w:r>
      <w:r>
        <w:rPr>
          <w:lang w:val="it-IT"/>
        </w:rPr>
        <w:t>S</w:t>
      </w:r>
      <w:r w:rsidRPr="00D47B09">
        <w:rPr>
          <w:lang w:val="it-IT"/>
        </w:rPr>
        <w:t xml:space="preserve">indrome da </w:t>
      </w:r>
      <w:r>
        <w:rPr>
          <w:lang w:val="it-IT"/>
        </w:rPr>
        <w:t>A</w:t>
      </w:r>
      <w:r w:rsidRPr="00D47B09">
        <w:rPr>
          <w:lang w:val="it-IT"/>
        </w:rPr>
        <w:t xml:space="preserve">nticorpi </w:t>
      </w:r>
      <w:r>
        <w:rPr>
          <w:lang w:val="it-IT"/>
        </w:rPr>
        <w:t>A</w:t>
      </w:r>
      <w:r w:rsidRPr="00D47B09">
        <w:rPr>
          <w:lang w:val="it-IT"/>
        </w:rPr>
        <w:t>ntifosfolipidi e d</w:t>
      </w:r>
      <w:r>
        <w:rPr>
          <w:lang w:val="it-IT"/>
        </w:rPr>
        <w:t xml:space="preserve">i altre </w:t>
      </w:r>
      <w:r w:rsidRPr="00D47B09">
        <w:rPr>
          <w:lang w:val="it-IT"/>
        </w:rPr>
        <w:t>malattie immunologiche ed ematologiche e delle loro complicanze;</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xml:space="preserve">- promozione della collaborazione tra i gruppi di ricerca esistenti in Italia e all'Estero, incoraggiando un sempre maggior numero di ricercatori ad indirizzare la loro attività verso lo studio della Sindrome da Anticorpi </w:t>
      </w:r>
      <w:r w:rsidRPr="00D47B09">
        <w:rPr>
          <w:lang w:val="it-IT"/>
        </w:rPr>
        <w:lastRenderedPageBreak/>
        <w:t>Antifosfolipidi e su</w:t>
      </w:r>
      <w:r>
        <w:rPr>
          <w:lang w:val="it-IT"/>
        </w:rPr>
        <w:t xml:space="preserve"> altre </w:t>
      </w:r>
      <w:r w:rsidRPr="00D47B09">
        <w:rPr>
          <w:lang w:val="it-IT"/>
        </w:rPr>
        <w:t>malattie immunologiche ed ematologiche.</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In particolare la Fondazione curerà, sia direttamente che attraverso terzi qualificati, anche allo scopo di contenere e razionalizzare la spesa pubblica sanitaria, lo svolgimento di iniziative volte a:</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raccogliere fondi per la suddetta ricerca;</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attuare e disegnare, sostenere e partecipare a programmi di ricerca in tema di epidemiologia, prevenzione, di sperimentazione di farmaci, ricerca di base, traslazionale. clinica, sanitaria, di economia sanitaria e di governo clinico attraverso sostegno economico, organizzativo e formativo;</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diffondere i risultati di tali programmi attraverso iniziative convegnistiche, editoriali e divulgative, sia in ambito socio-sanitario che nella popolazione generale;</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attuare programmi formativi per personale medico e non, dedicato allo svolgimento di programmi di ricerca rispondenti agli scopi statutari di Fondazione;</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finanziare premi, borse di studio e programmi di ricerca finalizzati agli scopi di cui sopra.</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A tale scopo la Fondazione potrà/dovra’ dotarsi di idonee strutture operative e potrà/dovra’ disporre di figure e risorse professionali e forme di finanziamento per svolgere sostenere l'attività.</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La Fondazione potrà operare direttamente come promotore di sperimentazioni di farmaci ai sensi del decreto legislativo 24 giugno 2003, n. 211 e successive ulteriori norme di settore applicabili oppure, assumere parte delle competenze in tema di sperimentazione clinica di un diverso e terzo promotore/sponsor (stesura dei protocolli clinici, selezione e formazione dei centri e degli sperimentatori, selezione e utilizzazione di data manager clinici, elaborazione dei report, preparazione della documentazione da sottoporre all'autorita' regolatoria) in qualità di organizzazione di ricerca a contratto (CRO) ai sensi del D.M. 31/03/2008 e ss.mm.ii.</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xml:space="preserve">La Fondazione potrà dotarsi e/o inserirsi una Rete di Ricerca. La Rete </w:t>
      </w:r>
      <w:r w:rsidRPr="00D47B09">
        <w:rPr>
          <w:lang w:val="it-IT"/>
        </w:rPr>
        <w:lastRenderedPageBreak/>
        <w:t>rappresenterà l’insieme dei centri sul territorio nazionale che attuerà ricerca clinica per la Fondazione e della quale rappresentano il braccio operativo.</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xml:space="preserve">La Fondazione potrà stipulare contratti con Enti Pubblici e Privati, come le Aziende Ospedaliere e Farmaceutiche per lo svolgimento di studi clinici nell’ambito della della </w:t>
      </w:r>
      <w:r>
        <w:rPr>
          <w:lang w:val="it-IT"/>
        </w:rPr>
        <w:t>S</w:t>
      </w:r>
      <w:r w:rsidRPr="00D47B09">
        <w:rPr>
          <w:lang w:val="it-IT"/>
        </w:rPr>
        <w:t xml:space="preserve">indrome da </w:t>
      </w:r>
      <w:r>
        <w:rPr>
          <w:lang w:val="it-IT"/>
        </w:rPr>
        <w:t>A</w:t>
      </w:r>
      <w:r w:rsidRPr="00D47B09">
        <w:rPr>
          <w:lang w:val="it-IT"/>
        </w:rPr>
        <w:t xml:space="preserve">nticorpi </w:t>
      </w:r>
      <w:r>
        <w:rPr>
          <w:lang w:val="it-IT"/>
        </w:rPr>
        <w:t>A</w:t>
      </w:r>
      <w:r w:rsidRPr="00D47B09">
        <w:rPr>
          <w:lang w:val="it-IT"/>
        </w:rPr>
        <w:t>ntifosfolipidi e di malattie immunologiche ed ematologiche.</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La Fondazione può compiere qualsiasi attività mobiliare ed immobiliare, economica e finanziaria e tutte le operazione ad esse strumentali, conseguenti e comunque connesse, opportune al raggiungimento delle finalità istituzionali.</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xml:space="preserve">È fatto divieto alla Fondazione di svolgere attività diverse da quelle enunciate, ad eccezione di quelle ad esse direttamente connesse e collegate. </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In osservanza dei requisiti previsti dall’art. 10 del decreto legislativo 4 dicembre 1997, n. 460, la predetta Fondazione dichiara di voler uniformarsi ai seguenti principi:</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a) l’esclusivo perseguimento di finalità di solidarietà sociale;</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b) il divieto di svolgere attività diverse da quelle menzionate all’art. 10, comma 1, lettera a) del predetto decreto legislativo n. 460 del 1997, ad eccezione di quelle ad esse direttamente connesse;</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c) il divieto di distribuire, anche in modo indiretto utili e avanzi di gestione nonché fondi, riserve o capitale durante la vita dell’organizzazione, a meno che la destinazione o la distribuzione non siano imposte per legge o siano effettuate a favore di altre ONLUS che per legge, statuto o regolamento fanno parte della medesima ed unitaria struttura;</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d) l’obbligo di impiegare gli utili o gli avanzi di gestione per la realizzazione delle attività istituzionali e di quelle ad esse direttamente connesse;</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e) l’obbligo di devolvere il patrimonio dell’organizzazione, in caso di suo scioglimento per qualunque causa, ad altre organizzazioni non lucrative di utilità sociale o a fini di pubblica utilità, sentito l’organismo di controllo di cui all’art. 3, comma 190, della legge 23 dicembre 1996, n. 662, salvo diversa destinazione imposta dalla legge;</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lastRenderedPageBreak/>
        <w:t>f) l’obbligo di redigere il bilancio o rendiconto annuale;</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g) la disciplina uniforme del rapporto associativo e delle modalità associative volte a garantire l’effettività del rapporto medesimo, escludendo espressamente la temporaneità della partecipazione alla vita associativa e prevedendo per gli associati o partecipanti maggiori di età il diritto di voto per l’approvazione e le modificazioni dello statuto e dei regolamenti e per la nomina degli organi direttivi dell’associazione;</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h) l’uso, nella denominazione ed in qualsivoglia segno distintivo o comunicazione rivolta al pubblico, della locuzione “Organizzazione non lucrativa di utilità sociale” o dell’acronimo “ONLUS”.</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La Fondazione potrà svolgere tutte le attività connesse al proprio scopo istituzionale, nonchè tutte le attività accessorie per natura a quelle statutarie in quanto ad esso integrative purchè nei limiti consentiti dalla legge.</w:t>
      </w:r>
    </w:p>
    <w:p w:rsidR="00DE02E3" w:rsidRDefault="00DE02E3" w:rsidP="00DE02E3">
      <w:pPr>
        <w:widowControl w:val="0"/>
        <w:autoSpaceDE w:val="0"/>
        <w:autoSpaceDN w:val="0"/>
        <w:adjustRightInd w:val="0"/>
        <w:spacing w:line="360" w:lineRule="auto"/>
        <w:jc w:val="center"/>
        <w:rPr>
          <w:lang w:val="it-IT"/>
        </w:rPr>
      </w:pPr>
    </w:p>
    <w:p w:rsidR="00DE02E3" w:rsidRPr="00EE238D" w:rsidRDefault="00DE02E3" w:rsidP="00DE02E3">
      <w:pPr>
        <w:widowControl w:val="0"/>
        <w:autoSpaceDE w:val="0"/>
        <w:autoSpaceDN w:val="0"/>
        <w:adjustRightInd w:val="0"/>
        <w:spacing w:line="360" w:lineRule="auto"/>
        <w:jc w:val="center"/>
        <w:rPr>
          <w:b/>
          <w:bCs/>
          <w:lang w:val="it-IT"/>
        </w:rPr>
      </w:pPr>
      <w:r w:rsidRPr="00EE238D">
        <w:rPr>
          <w:b/>
          <w:bCs/>
          <w:lang w:val="it-IT"/>
        </w:rPr>
        <w:t>ARTICOLO 3</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Al fine di costituire il patrimonio iniziale della Fondazione, i suddetti soci fondatori</w:t>
      </w:r>
      <w:r w:rsidRPr="00D47B09">
        <w:rPr>
          <w:b/>
          <w:bCs/>
          <w:lang w:val="it-IT"/>
        </w:rPr>
        <w:t xml:space="preserve">, </w:t>
      </w:r>
      <w:r w:rsidRPr="00D47B09">
        <w:rPr>
          <w:lang w:val="it-IT"/>
        </w:rPr>
        <w:t xml:space="preserve">come intervenuti e rappresentati, dichiarano di dotare la </w:t>
      </w:r>
      <w:r w:rsidRPr="00D47B09">
        <w:rPr>
          <w:b/>
          <w:bCs/>
          <w:lang w:val="it-IT"/>
        </w:rPr>
        <w:t>"Fondazione Anticorpi Antifosfolipidi - Onlus"</w:t>
      </w:r>
      <w:r w:rsidRPr="00D47B09">
        <w:rPr>
          <w:lang w:val="it-IT"/>
        </w:rPr>
        <w:t xml:space="preserve"> di un patrimonio iniziale pari ad Euro </w:t>
      </w:r>
      <w:r>
        <w:rPr>
          <w:lang w:val="it-IT"/>
        </w:rPr>
        <w:t>65.600.00</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nelle seguenti quote:</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xml:space="preserve">- Euro </w:t>
      </w:r>
      <w:r>
        <w:rPr>
          <w:lang w:val="it-IT"/>
        </w:rPr>
        <w:t>150.00</w:t>
      </w:r>
      <w:r w:rsidRPr="00D47B09">
        <w:rPr>
          <w:lang w:val="it-IT"/>
        </w:rPr>
        <w:t xml:space="preserve"> costituenti la dotazione d</w:t>
      </w:r>
      <w:r>
        <w:rPr>
          <w:lang w:val="it-IT"/>
        </w:rPr>
        <w:t>i Paul Richard Julian AMES</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xml:space="preserve">- Euro </w:t>
      </w:r>
      <w:r>
        <w:rPr>
          <w:lang w:val="it-IT"/>
        </w:rPr>
        <w:t>150.00 costituenti la dotazione di Annamaria MARGARITA</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xml:space="preserve">- Euro </w:t>
      </w:r>
      <w:r>
        <w:rPr>
          <w:lang w:val="it-IT"/>
        </w:rPr>
        <w:t>150.00 costituenti la dotazione di Giuseppina ALOJ</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xml:space="preserve">- Euro </w:t>
      </w:r>
      <w:r>
        <w:rPr>
          <w:lang w:val="it-IT"/>
        </w:rPr>
        <w:t>150.00 costituenti la dotazione di Antonio CIAMPA</w:t>
      </w:r>
    </w:p>
    <w:p w:rsidR="00DE02E3" w:rsidRPr="00D47B09" w:rsidRDefault="00DE02E3" w:rsidP="00DE02E3">
      <w:pPr>
        <w:widowControl w:val="0"/>
        <w:autoSpaceDE w:val="0"/>
        <w:autoSpaceDN w:val="0"/>
        <w:adjustRightInd w:val="0"/>
        <w:spacing w:line="360" w:lineRule="auto"/>
        <w:jc w:val="both"/>
        <w:rPr>
          <w:lang w:val="it-IT"/>
        </w:rPr>
      </w:pPr>
      <w:r>
        <w:rPr>
          <w:lang w:val="it-IT"/>
        </w:rPr>
        <w:t>d</w:t>
      </w:r>
      <w:r w:rsidRPr="00D47B09">
        <w:rPr>
          <w:lang w:val="it-IT"/>
        </w:rPr>
        <w:t>etta somma è rappresentata da numero due assegni circolari, muniti della clausola di non trasferibilità così contraddistinti:</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n.</w:t>
      </w:r>
      <w:r>
        <w:rPr>
          <w:lang w:val="it-IT"/>
        </w:rPr>
        <w:t xml:space="preserve"> 1200162722-05 </w:t>
      </w:r>
      <w:r w:rsidRPr="00D47B09">
        <w:rPr>
          <w:lang w:val="it-IT"/>
        </w:rPr>
        <w:t xml:space="preserve">dell'importo di Euro </w:t>
      </w:r>
      <w:r>
        <w:rPr>
          <w:lang w:val="it-IT"/>
        </w:rPr>
        <w:t xml:space="preserve">150.00 </w:t>
      </w:r>
      <w:r w:rsidRPr="00D47B09">
        <w:rPr>
          <w:lang w:val="it-IT"/>
        </w:rPr>
        <w:t xml:space="preserve">emesso in data </w:t>
      </w:r>
      <w:r>
        <w:rPr>
          <w:lang w:val="it-IT"/>
        </w:rPr>
        <w:t xml:space="preserve">26 ottobre 2010 da </w:t>
      </w:r>
      <w:r w:rsidRPr="00DE02E3">
        <w:rPr>
          <w:lang w:val="it-IT"/>
        </w:rPr>
        <w:t>“</w:t>
      </w:r>
      <w:r>
        <w:rPr>
          <w:lang w:val="it-IT"/>
        </w:rPr>
        <w:t>Cariparma S.p.A.” Filiale di Napoli, all’ordine della Fondazione Anticorpi Antifosfolipidi - ONLUS - (Paul Richard Julian AMES)</w:t>
      </w:r>
    </w:p>
    <w:p w:rsidR="00DE02E3" w:rsidRDefault="00DE02E3" w:rsidP="00DE02E3">
      <w:pPr>
        <w:widowControl w:val="0"/>
        <w:autoSpaceDE w:val="0"/>
        <w:autoSpaceDN w:val="0"/>
        <w:adjustRightInd w:val="0"/>
        <w:spacing w:line="360" w:lineRule="auto"/>
        <w:jc w:val="both"/>
        <w:rPr>
          <w:lang w:val="it-IT"/>
        </w:rPr>
      </w:pPr>
      <w:r>
        <w:rPr>
          <w:lang w:val="it-IT"/>
        </w:rPr>
        <w:t xml:space="preserve">- n. 1200162724-07 </w:t>
      </w:r>
      <w:r w:rsidRPr="00D47B09">
        <w:rPr>
          <w:lang w:val="it-IT"/>
        </w:rPr>
        <w:t xml:space="preserve">dell'importo di Euro </w:t>
      </w:r>
      <w:r>
        <w:rPr>
          <w:lang w:val="it-IT"/>
        </w:rPr>
        <w:t xml:space="preserve">150.00 </w:t>
      </w:r>
      <w:r w:rsidRPr="00D47B09">
        <w:rPr>
          <w:lang w:val="it-IT"/>
        </w:rPr>
        <w:t xml:space="preserve">emesso in data </w:t>
      </w:r>
      <w:r>
        <w:rPr>
          <w:lang w:val="it-IT"/>
        </w:rPr>
        <w:t xml:space="preserve">26 ottobre </w:t>
      </w:r>
      <w:r>
        <w:rPr>
          <w:lang w:val="it-IT"/>
        </w:rPr>
        <w:lastRenderedPageBreak/>
        <w:t xml:space="preserve">2010 da </w:t>
      </w:r>
      <w:r w:rsidRPr="00DE02E3">
        <w:rPr>
          <w:lang w:val="it-IT"/>
        </w:rPr>
        <w:t>“</w:t>
      </w:r>
      <w:r>
        <w:rPr>
          <w:lang w:val="it-IT"/>
        </w:rPr>
        <w:t>Cariparma S.p.A.” Filiale di Napoli, all’ordine della Fondazione Anticorpi Antifosfolipidi - ONLUS - (Annamaria MARGARITA)</w:t>
      </w:r>
    </w:p>
    <w:p w:rsidR="00DE02E3" w:rsidRDefault="00DE02E3" w:rsidP="00DE02E3">
      <w:pPr>
        <w:widowControl w:val="0"/>
        <w:autoSpaceDE w:val="0"/>
        <w:autoSpaceDN w:val="0"/>
        <w:adjustRightInd w:val="0"/>
        <w:spacing w:line="360" w:lineRule="auto"/>
        <w:jc w:val="both"/>
        <w:rPr>
          <w:lang w:val="it-IT"/>
        </w:rPr>
      </w:pPr>
      <w:r>
        <w:rPr>
          <w:lang w:val="it-IT"/>
        </w:rPr>
        <w:t xml:space="preserve">- n. 1200162723-07 </w:t>
      </w:r>
      <w:r w:rsidRPr="00D47B09">
        <w:rPr>
          <w:lang w:val="it-IT"/>
        </w:rPr>
        <w:t xml:space="preserve">dell'importo di Euro </w:t>
      </w:r>
      <w:r>
        <w:rPr>
          <w:lang w:val="it-IT"/>
        </w:rPr>
        <w:t xml:space="preserve">150.00 </w:t>
      </w:r>
      <w:r w:rsidRPr="00D47B09">
        <w:rPr>
          <w:lang w:val="it-IT"/>
        </w:rPr>
        <w:t xml:space="preserve">emesso in data </w:t>
      </w:r>
      <w:r>
        <w:rPr>
          <w:lang w:val="it-IT"/>
        </w:rPr>
        <w:t xml:space="preserve">26 ottobre 2010 da </w:t>
      </w:r>
      <w:r w:rsidRPr="00DE02E3">
        <w:rPr>
          <w:lang w:val="it-IT"/>
        </w:rPr>
        <w:t>“</w:t>
      </w:r>
      <w:r>
        <w:rPr>
          <w:lang w:val="it-IT"/>
        </w:rPr>
        <w:t>Cariparma S.p.A.” Filiale di Napoli, all’ordine della Fondazione Anticorpi Antifosfolipidi - ONLUS - (Giuseppina ALOJ)</w:t>
      </w:r>
    </w:p>
    <w:p w:rsidR="00DE02E3" w:rsidRDefault="00DE02E3" w:rsidP="00DE02E3">
      <w:pPr>
        <w:widowControl w:val="0"/>
        <w:autoSpaceDE w:val="0"/>
        <w:autoSpaceDN w:val="0"/>
        <w:adjustRightInd w:val="0"/>
        <w:spacing w:line="360" w:lineRule="auto"/>
        <w:jc w:val="both"/>
        <w:rPr>
          <w:lang w:val="it-IT"/>
        </w:rPr>
      </w:pPr>
      <w:r>
        <w:rPr>
          <w:lang w:val="it-IT"/>
        </w:rPr>
        <w:t xml:space="preserve">- n. 8105371846-00 </w:t>
      </w:r>
      <w:r w:rsidRPr="00D47B09">
        <w:rPr>
          <w:lang w:val="it-IT"/>
        </w:rPr>
        <w:t xml:space="preserve">dell'importo di Euro </w:t>
      </w:r>
      <w:r>
        <w:rPr>
          <w:lang w:val="it-IT"/>
        </w:rPr>
        <w:t xml:space="preserve">150.00 </w:t>
      </w:r>
      <w:r w:rsidRPr="00D47B09">
        <w:rPr>
          <w:lang w:val="it-IT"/>
        </w:rPr>
        <w:t xml:space="preserve">emesso in data </w:t>
      </w:r>
      <w:r>
        <w:rPr>
          <w:lang w:val="it-IT"/>
        </w:rPr>
        <w:t xml:space="preserve">25 ottobre 2010 da </w:t>
      </w:r>
      <w:r w:rsidRPr="00DE02E3">
        <w:rPr>
          <w:lang w:val="it-IT"/>
        </w:rPr>
        <w:t>“Banco di Napoli</w:t>
      </w:r>
      <w:r>
        <w:rPr>
          <w:lang w:val="it-IT"/>
        </w:rPr>
        <w:t>” Filiale di Avellino, all’ordine della Fondazione Anticorpi Antifosfolipidi - ONLUS -</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Euro</w:t>
      </w:r>
      <w:r>
        <w:rPr>
          <w:lang w:val="it-IT"/>
        </w:rPr>
        <w:t xml:space="preserve"> 65.000.00 </w:t>
      </w:r>
      <w:r w:rsidRPr="00D47B09">
        <w:rPr>
          <w:lang w:val="it-IT"/>
        </w:rPr>
        <w:t xml:space="preserve">costituenti la dotazione </w:t>
      </w:r>
      <w:r>
        <w:rPr>
          <w:lang w:val="it-IT"/>
        </w:rPr>
        <w:t xml:space="preserve">effettuata dall”Associazione Italiana Anticorpi Antifosfolipidi” in sigla “Associazione APS” del </w:t>
      </w:r>
      <w:r w:rsidRPr="00D47B09">
        <w:rPr>
          <w:lang w:val="it-IT"/>
        </w:rPr>
        <w:t xml:space="preserve">seguente immobile in </w:t>
      </w:r>
      <w:r w:rsidRPr="00D47B09">
        <w:rPr>
          <w:b/>
          <w:bCs/>
          <w:lang w:val="it-IT"/>
        </w:rPr>
        <w:t xml:space="preserve">TAORMINA (ME) Contrada Chianchitta n. 7 </w:t>
      </w:r>
      <w:r w:rsidRPr="00D47B09">
        <w:rPr>
          <w:lang w:val="it-IT"/>
        </w:rPr>
        <w:t>e precisamente:</w:t>
      </w:r>
    </w:p>
    <w:p w:rsidR="00DE02E3" w:rsidRPr="00D47B09" w:rsidRDefault="00DE02E3" w:rsidP="00DE02E3">
      <w:pPr>
        <w:widowControl w:val="0"/>
        <w:autoSpaceDE w:val="0"/>
        <w:autoSpaceDN w:val="0"/>
        <w:adjustRightInd w:val="0"/>
        <w:spacing w:line="360" w:lineRule="auto"/>
        <w:jc w:val="both"/>
        <w:rPr>
          <w:lang w:val="it-IT"/>
        </w:rPr>
      </w:pPr>
      <w:r>
        <w:rPr>
          <w:lang w:val="it-IT"/>
        </w:rPr>
        <w:t xml:space="preserve">- </w:t>
      </w:r>
      <w:r w:rsidRPr="00D47B09">
        <w:rPr>
          <w:lang w:val="it-IT"/>
        </w:rPr>
        <w:t>monolocale al piano terzo composto da un vano con angolo cottura, terrazzino a livello retrostante e terrazza sovrastante e corrispondente, per ubicazione ed estenzione all'appartamento sottostante. A detta terrazza si accede tanto dalla scala condominiale quanto dal terrazzino annesso all'appartamento.</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CONFINI</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beni RUSSO Patrizia, vano scala, appartamento interno 32.</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DATI CATASTALI</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xml:space="preserve">L'immobile è riportato in Catasto Fabbricati di Taormina, Via Chianchitta ex Via Nazionale </w:t>
      </w:r>
      <w:r w:rsidRPr="00D47B09">
        <w:rPr>
          <w:b/>
          <w:bCs/>
          <w:lang w:val="it-IT"/>
        </w:rPr>
        <w:t>foglio 10 particella 691 sub 39,</w:t>
      </w:r>
      <w:r w:rsidRPr="00D47B09">
        <w:rPr>
          <w:lang w:val="it-IT"/>
        </w:rPr>
        <w:t xml:space="preserve"> piano 3-4, Z.C. 2, cat. A/2, cl. 5, vani 2, R.D. Euro 118,79.</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xml:space="preserve">Detto cespite regolarmente in ditta catastale all'Associazione conferente è stato individuato attraverso la planimetria depositata in Catasto in data               </w:t>
      </w:r>
      <w:r>
        <w:rPr>
          <w:lang w:val="it-IT"/>
        </w:rPr>
        <w:t xml:space="preserve">25 settembre 1990 </w:t>
      </w:r>
      <w:r w:rsidRPr="00D47B09">
        <w:rPr>
          <w:lang w:val="it-IT"/>
        </w:rPr>
        <w:t>n.</w:t>
      </w:r>
      <w:r>
        <w:rPr>
          <w:lang w:val="it-IT"/>
        </w:rPr>
        <w:t xml:space="preserve"> CT 0388937 (situazione aggiornata al 16 luglio 2010)</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xml:space="preserve"> </w:t>
      </w:r>
      <w:r>
        <w:rPr>
          <w:lang w:val="it-IT"/>
        </w:rPr>
        <w:t xml:space="preserve">L’ASSOCIAZIONE ITALIANA ANTICORPI ANTIFOSFOLIPIDI in sigla “ASSOCIAZIONE APS” come rappresentata dichiara che il valore del cespite in oggetto e’ quello determinato da perizia di  stima redatta dall’ingegnere Antonio Flavio PORTO in data 23 ottobre 2010 ed Asseverata con giuramento in data 25 ottobre 2010 presso la Cancelleria del Tribunale di </w:t>
      </w:r>
      <w:r>
        <w:rPr>
          <w:lang w:val="it-IT"/>
        </w:rPr>
        <w:lastRenderedPageBreak/>
        <w:t>Catania.</w:t>
      </w:r>
    </w:p>
    <w:p w:rsidR="00DE02E3" w:rsidRPr="00D47B09" w:rsidRDefault="00DE02E3" w:rsidP="00DE02E3">
      <w:pPr>
        <w:widowControl w:val="0"/>
        <w:autoSpaceDE w:val="0"/>
        <w:autoSpaceDN w:val="0"/>
        <w:adjustRightInd w:val="0"/>
        <w:spacing w:line="360" w:lineRule="auto"/>
        <w:jc w:val="center"/>
        <w:rPr>
          <w:lang w:val="it-IT"/>
        </w:rPr>
      </w:pPr>
      <w:r w:rsidRPr="00D47B09">
        <w:rPr>
          <w:lang w:val="it-IT"/>
        </w:rPr>
        <w:t>DICHIARAZIONE DI CONFORMITA' E RISPONDENZA</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Ai sensi e per gli effetti dell'art. 29, comma 1 bis della Legge del 27 febbraio 1985 n. 52 (così come introdotto dall'art.19, comma 14 del D.L. n. 78 del 31 maggio 2010), la parte conferente dichiara (in qualità di intestatario) che lo stato di fatto della consistenza immobiliare oggetto del presente atto è conforme ai dati catastali ed alle planimetrie depositate in Catasto.</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I costituiti prendono atto della dichiarazione di conformità resa dalla parte conferente e dichiarano di aver preso visione prima d'ora dell'immobile (e dell'attuale stato di fatto), della planimetria catastale, nonchè dei dati catastali accettandone la conformità.</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All'uopo io Notaio dichiaro di aver verificato la rispondenza dei dati catastali alle planimetrie depositate in Catasto.</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Dichiaro altresì che sono stati individuati gli intestatari catastali ed è stata verificata la conformità con le risultanze dei Registri Immobiliari.</w:t>
      </w:r>
    </w:p>
    <w:p w:rsidR="00DE02E3" w:rsidRDefault="00DE02E3" w:rsidP="00DE02E3">
      <w:pPr>
        <w:widowControl w:val="0"/>
        <w:autoSpaceDE w:val="0"/>
        <w:autoSpaceDN w:val="0"/>
        <w:adjustRightInd w:val="0"/>
        <w:spacing w:line="360" w:lineRule="auto"/>
        <w:jc w:val="center"/>
        <w:rPr>
          <w:lang w:val="it-IT"/>
        </w:rPr>
      </w:pPr>
    </w:p>
    <w:p w:rsidR="00DE02E3" w:rsidRPr="009F2C39" w:rsidRDefault="00DE02E3" w:rsidP="00DE02E3">
      <w:pPr>
        <w:widowControl w:val="0"/>
        <w:autoSpaceDE w:val="0"/>
        <w:autoSpaceDN w:val="0"/>
        <w:adjustRightInd w:val="0"/>
        <w:spacing w:line="360" w:lineRule="auto"/>
        <w:jc w:val="center"/>
        <w:rPr>
          <w:b/>
          <w:lang w:val="it-IT"/>
        </w:rPr>
      </w:pPr>
      <w:r w:rsidRPr="009F2C39">
        <w:rPr>
          <w:b/>
          <w:lang w:val="it-IT"/>
        </w:rPr>
        <w:t>ARTICOLO 4 PRECISAZIONI</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Il conferimento comprende i connessi diritti, accessori, accessioni e pertinenze, servitù attive e passive, nonchè i proporzionali diritti sulle parti comuni del fabbricato facendosi espresso riferimento a quanto contenuto nel regolamento di condominio (con la annessa tabella millesimale) allegato all'atto del Notaio Francesco DORIA in data 8 novembre 1990 (Reg.to al n. 13897).</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Le parti, da me ammonite ai sensi degli artt. 3 e 76 del D.P.R. 28.12.2000 n. 445 sulle responsabilità cui può andare incontro in caso di dichiarazione mendace,</w:t>
      </w:r>
    </w:p>
    <w:p w:rsidR="00DE02E3" w:rsidRPr="009F2C39" w:rsidRDefault="00DE02E3" w:rsidP="00DE02E3">
      <w:pPr>
        <w:widowControl w:val="0"/>
        <w:autoSpaceDE w:val="0"/>
        <w:autoSpaceDN w:val="0"/>
        <w:adjustRightInd w:val="0"/>
        <w:spacing w:line="360" w:lineRule="auto"/>
        <w:jc w:val="center"/>
        <w:rPr>
          <w:b/>
          <w:lang w:val="it-IT"/>
        </w:rPr>
      </w:pPr>
      <w:r w:rsidRPr="009F2C39">
        <w:rPr>
          <w:b/>
          <w:lang w:val="it-IT"/>
        </w:rPr>
        <w:t>DICHIARANO</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xml:space="preserve">In virtù delle leggi 28.2.1985 n. 47 e 662/96, che la consistenza in oggetto è stata costruita in virtù di concessione edilizia n. 35 del 28 maggio 1984 e successiva variante n. 49 del 24 novembre 1989 con dichiarazione di </w:t>
      </w:r>
      <w:r w:rsidRPr="00D47B09">
        <w:rPr>
          <w:lang w:val="it-IT"/>
        </w:rPr>
        <w:lastRenderedPageBreak/>
        <w:t>conformità rilasciata in data 13 febbraio 1990 ed autorizzazione di abitabilità in data 7 marzo 1990 tutte rilasciate dal Comune di Taormina; dichiara altresì che la stessa consistenza non ha subito variazioni soggette a condono edilizio e/o permessi a costruire.</w:t>
      </w:r>
      <w:r>
        <w:rPr>
          <w:lang w:val="it-IT"/>
        </w:rPr>
        <w:t xml:space="preserve"> </w:t>
      </w:r>
      <w:r w:rsidRPr="00D47B09">
        <w:rPr>
          <w:lang w:val="it-IT"/>
        </w:rPr>
        <w:t>Le parti dichiarano di essere edotte circa la disciplina in materia di certificazione energetica degli edifici di cui al D.Lgs. n. 192/2005 come modificato dal D.Lgs. n. 311/2006 e dalla legge 6 agosto 2008 n. 133 (obbligo di dotazione e consegna della certificazione energetica inerente la consistenza immobiliare in oggetto).</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Agli effetti del D.M. del 22 gennaio 2008 n. 37, recante il Regolamento concernente l'attuazione dell'art. 11 - quater diecies, comma 13, lettera a) della Legge n. 248 del 2 dicembre 2005, in materia di sicurezza degli impianti, nonchè in virtù dell'art. 1490 c.c., la parte venditrice dichiara di non conoscere se gli impianti installati nel cespite in oggetto siano conformi alla normativa in materia di sicurezza vigente all'epoca dalla sua realizzazione (sua modifica e/o ultimo adeguamento).</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Pertanto</w:t>
      </w:r>
      <w:r>
        <w:rPr>
          <w:lang w:val="it-IT"/>
        </w:rPr>
        <w:t xml:space="preserve"> </w:t>
      </w:r>
      <w:r w:rsidRPr="00D47B09">
        <w:rPr>
          <w:lang w:val="it-IT"/>
        </w:rPr>
        <w:t>le parti convengono di derogare all'obbligo di garanzia a carico del venditore in materia di sicurezza degli impianti ed alla consegna dei documenti tecnici - amministrativi.</w:t>
      </w:r>
    </w:p>
    <w:p w:rsidR="00DE02E3" w:rsidRDefault="00DE02E3" w:rsidP="00DE02E3">
      <w:pPr>
        <w:widowControl w:val="0"/>
        <w:autoSpaceDE w:val="0"/>
        <w:autoSpaceDN w:val="0"/>
        <w:adjustRightInd w:val="0"/>
        <w:spacing w:line="360" w:lineRule="auto"/>
        <w:jc w:val="center"/>
        <w:rPr>
          <w:lang w:val="it-IT"/>
        </w:rPr>
      </w:pPr>
    </w:p>
    <w:p w:rsidR="00DE02E3" w:rsidRPr="009F2C39" w:rsidRDefault="00DE02E3" w:rsidP="00DE02E3">
      <w:pPr>
        <w:widowControl w:val="0"/>
        <w:autoSpaceDE w:val="0"/>
        <w:autoSpaceDN w:val="0"/>
        <w:adjustRightInd w:val="0"/>
        <w:spacing w:line="360" w:lineRule="auto"/>
        <w:jc w:val="center"/>
        <w:rPr>
          <w:b/>
          <w:lang w:val="it-IT"/>
        </w:rPr>
      </w:pPr>
      <w:r w:rsidRPr="009F2C39">
        <w:rPr>
          <w:b/>
          <w:lang w:val="it-IT"/>
        </w:rPr>
        <w:t>ARTICOLO 5 - POSSESSO - GARANZIE - PROVENIENZA -</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La parte conferente:</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--trasmette fin da questo momento il possesso del diritto in oggetto;</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--garantisce il diritto donato, l'immobile che lo concerne e l' inesistenza di pesi, iscrizioni e trascrizioni pregiudizievoli</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xml:space="preserve">--garantisce di essere al corrente con il pagamento di qualsiasi imposta diretta o indiretta e tassa; </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--dichiara di essere divenuta proprietaria in virtù di:</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xml:space="preserve">- atto del Notaio Giuseppe REINA in data 18 gennaio 2005 (Reg.to a Catania il 26.1.2005 al n. 1226/1T e tr. a Messina il 31.1.05 ai nn. 3768/2382) contenente vendita da Filippo CANTALE AEO e Maria RANDELLI a favore </w:t>
      </w:r>
      <w:r w:rsidRPr="00D47B09">
        <w:rPr>
          <w:lang w:val="it-IT"/>
        </w:rPr>
        <w:lastRenderedPageBreak/>
        <w:t>di Clelia CUNTRO';</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atto del Notaio Achille MUSCARA' in data 2 aprile 2010 (Reg.to a Catania il 20.4.10 al n. 6787/1T e tr. a Messina il 22.4.10 ai nn. 12992/9205) contenente vendita da Clelia CUNTRO' a favore dell'Associazione Italiana Anticorpi Antifosfolipidi in sigla "Associazione APS".</w:t>
      </w:r>
    </w:p>
    <w:p w:rsidR="00DE02E3" w:rsidRPr="009F2C39" w:rsidRDefault="00DE02E3" w:rsidP="00DE02E3">
      <w:pPr>
        <w:widowControl w:val="0"/>
        <w:autoSpaceDE w:val="0"/>
        <w:autoSpaceDN w:val="0"/>
        <w:adjustRightInd w:val="0"/>
        <w:spacing w:line="360" w:lineRule="auto"/>
        <w:jc w:val="center"/>
        <w:rPr>
          <w:b/>
          <w:lang w:val="it-IT"/>
        </w:rPr>
      </w:pPr>
    </w:p>
    <w:p w:rsidR="00DE02E3" w:rsidRPr="009F2C39" w:rsidRDefault="00DE02E3" w:rsidP="00DE02E3">
      <w:pPr>
        <w:widowControl w:val="0"/>
        <w:autoSpaceDE w:val="0"/>
        <w:autoSpaceDN w:val="0"/>
        <w:adjustRightInd w:val="0"/>
        <w:spacing w:line="360" w:lineRule="auto"/>
        <w:jc w:val="center"/>
        <w:rPr>
          <w:b/>
          <w:lang w:val="it-IT"/>
        </w:rPr>
      </w:pPr>
      <w:r w:rsidRPr="009F2C39">
        <w:rPr>
          <w:b/>
          <w:lang w:val="it-IT"/>
        </w:rPr>
        <w:t xml:space="preserve"> ARTICOLO 6</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La vita della Fondazione, i suoi organi, le rispettive competenze e la loro attività sono disciplinati dallo Statuto che al presente atto si allega sotto la lettera "</w:t>
      </w:r>
      <w:r>
        <w:rPr>
          <w:lang w:val="it-IT"/>
        </w:rPr>
        <w:t>A</w:t>
      </w:r>
      <w:r w:rsidRPr="00D47B09">
        <w:rPr>
          <w:lang w:val="it-IT"/>
        </w:rPr>
        <w:t>"</w:t>
      </w:r>
      <w:r w:rsidRPr="00D47B09">
        <w:rPr>
          <w:b/>
          <w:bCs/>
          <w:lang w:val="it-IT"/>
        </w:rPr>
        <w:t xml:space="preserve">, </w:t>
      </w:r>
      <w:r w:rsidRPr="00D47B09">
        <w:rPr>
          <w:lang w:val="it-IT"/>
        </w:rPr>
        <w:t>previa sottoscrizione e lettura datane da me notaio ai comparenti.</w:t>
      </w:r>
    </w:p>
    <w:p w:rsidR="00DE02E3" w:rsidRDefault="00DE02E3" w:rsidP="00DE02E3">
      <w:pPr>
        <w:widowControl w:val="0"/>
        <w:autoSpaceDE w:val="0"/>
        <w:autoSpaceDN w:val="0"/>
        <w:adjustRightInd w:val="0"/>
        <w:spacing w:line="360" w:lineRule="auto"/>
        <w:jc w:val="center"/>
        <w:rPr>
          <w:lang w:val="it-IT"/>
        </w:rPr>
      </w:pPr>
    </w:p>
    <w:p w:rsidR="00DE02E3" w:rsidRPr="009F2C39" w:rsidRDefault="00DE02E3" w:rsidP="00DE02E3">
      <w:pPr>
        <w:widowControl w:val="0"/>
        <w:autoSpaceDE w:val="0"/>
        <w:autoSpaceDN w:val="0"/>
        <w:adjustRightInd w:val="0"/>
        <w:spacing w:line="360" w:lineRule="auto"/>
        <w:jc w:val="center"/>
        <w:rPr>
          <w:b/>
          <w:lang w:val="it-IT"/>
        </w:rPr>
      </w:pPr>
      <w:r w:rsidRPr="009F2C39">
        <w:rPr>
          <w:b/>
          <w:lang w:val="it-IT"/>
        </w:rPr>
        <w:t>ARTICOLO 7</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A comporre il primo Consiglio di Amministrazione per il primo triennio vengono nominati:</w:t>
      </w:r>
    </w:p>
    <w:p w:rsidR="00DE02E3" w:rsidRPr="00DE02E3" w:rsidRDefault="00DE02E3" w:rsidP="00DE02E3">
      <w:pPr>
        <w:widowControl w:val="0"/>
        <w:autoSpaceDE w:val="0"/>
        <w:autoSpaceDN w:val="0"/>
        <w:adjustRightInd w:val="0"/>
        <w:spacing w:line="360" w:lineRule="auto"/>
        <w:jc w:val="both"/>
      </w:pPr>
      <w:r w:rsidRPr="00DE02E3">
        <w:t>- Paul Richard Julian AMES, Presidente;</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w:t>
      </w:r>
      <w:r>
        <w:rPr>
          <w:lang w:val="it-IT"/>
        </w:rPr>
        <w:t xml:space="preserve"> Antonio CIAMPA, </w:t>
      </w:r>
      <w:r w:rsidRPr="00D47B09">
        <w:rPr>
          <w:lang w:val="it-IT"/>
        </w:rPr>
        <w:t>Vice Presidente;</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w:t>
      </w:r>
      <w:r>
        <w:rPr>
          <w:lang w:val="it-IT"/>
        </w:rPr>
        <w:t xml:space="preserve"> Annamaria MARGARITA, Consigliere;</w:t>
      </w:r>
      <w:r w:rsidRPr="00D47B09">
        <w:rPr>
          <w:lang w:val="it-IT"/>
        </w:rPr>
        <w:t xml:space="preserve">      </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xml:space="preserve">- </w:t>
      </w:r>
      <w:r>
        <w:rPr>
          <w:lang w:val="it-IT"/>
        </w:rPr>
        <w:t>Giuseppina ALOJ, Consigliere;</w:t>
      </w:r>
      <w:r w:rsidRPr="00D47B09">
        <w:rPr>
          <w:lang w:val="it-IT"/>
        </w:rPr>
        <w:t xml:space="preserve"> </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cariche attribuite seduta stante.</w:t>
      </w:r>
    </w:p>
    <w:p w:rsidR="00DE02E3" w:rsidRDefault="00DE02E3" w:rsidP="00DE02E3">
      <w:pPr>
        <w:widowControl w:val="0"/>
        <w:autoSpaceDE w:val="0"/>
        <w:autoSpaceDN w:val="0"/>
        <w:adjustRightInd w:val="0"/>
        <w:spacing w:line="360" w:lineRule="auto"/>
        <w:jc w:val="both"/>
        <w:rPr>
          <w:lang w:val="it-IT"/>
        </w:rPr>
      </w:pPr>
      <w:r>
        <w:rPr>
          <w:lang w:val="it-IT"/>
        </w:rPr>
        <w:t>Il nominato Presidente del Consiglio di Amministrazione nell’accettare la carica, da’ atto che la somma di Euro 600.00 (seicento/00) costituente il patrimonio in denaro iniziale sara’ versata nella cassa della costituenda Fondazione.</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A comporre il primo Comitato Esecutivo sono nominati:</w:t>
      </w:r>
    </w:p>
    <w:p w:rsidR="00DE02E3" w:rsidRDefault="00DE02E3" w:rsidP="00DE02E3">
      <w:pPr>
        <w:widowControl w:val="0"/>
        <w:autoSpaceDE w:val="0"/>
        <w:autoSpaceDN w:val="0"/>
        <w:adjustRightInd w:val="0"/>
        <w:spacing w:line="360" w:lineRule="auto"/>
        <w:jc w:val="center"/>
        <w:rPr>
          <w:lang w:val="it-IT"/>
        </w:rPr>
      </w:pPr>
    </w:p>
    <w:p w:rsidR="00DE02E3" w:rsidRDefault="00DE02E3" w:rsidP="00DE02E3">
      <w:pPr>
        <w:widowControl w:val="0"/>
        <w:autoSpaceDE w:val="0"/>
        <w:autoSpaceDN w:val="0"/>
        <w:adjustRightInd w:val="0"/>
        <w:spacing w:line="360" w:lineRule="auto"/>
        <w:jc w:val="center"/>
        <w:rPr>
          <w:lang w:val="it-IT"/>
        </w:rPr>
      </w:pPr>
    </w:p>
    <w:p w:rsidR="00DE02E3" w:rsidRPr="009F2C39" w:rsidRDefault="00DE02E3" w:rsidP="00DE02E3">
      <w:pPr>
        <w:widowControl w:val="0"/>
        <w:autoSpaceDE w:val="0"/>
        <w:autoSpaceDN w:val="0"/>
        <w:adjustRightInd w:val="0"/>
        <w:spacing w:line="360" w:lineRule="auto"/>
        <w:jc w:val="center"/>
        <w:rPr>
          <w:b/>
          <w:lang w:val="it-IT"/>
        </w:rPr>
      </w:pPr>
      <w:r w:rsidRPr="009F2C39">
        <w:rPr>
          <w:b/>
          <w:lang w:val="it-IT"/>
        </w:rPr>
        <w:t>ARTICOLO 8</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xml:space="preserve">I criteri e le modalità di erogazione delle rendite ai sensi dell'arti 16 c.c. </w:t>
      </w:r>
      <w:r>
        <w:rPr>
          <w:lang w:val="it-IT"/>
        </w:rPr>
        <w:t>consistono esclusivamente nella realizzazione degli scopi istituzionali della Fondazione, come innanzi indicati.</w:t>
      </w:r>
    </w:p>
    <w:p w:rsidR="00DE02E3" w:rsidRDefault="00DE02E3" w:rsidP="00DE02E3">
      <w:pPr>
        <w:widowControl w:val="0"/>
        <w:autoSpaceDE w:val="0"/>
        <w:autoSpaceDN w:val="0"/>
        <w:adjustRightInd w:val="0"/>
        <w:spacing w:line="360" w:lineRule="auto"/>
        <w:jc w:val="center"/>
        <w:rPr>
          <w:lang w:val="it-IT"/>
        </w:rPr>
      </w:pPr>
    </w:p>
    <w:p w:rsidR="00DE02E3" w:rsidRPr="009F2C39" w:rsidRDefault="00DE02E3" w:rsidP="00DE02E3">
      <w:pPr>
        <w:widowControl w:val="0"/>
        <w:autoSpaceDE w:val="0"/>
        <w:autoSpaceDN w:val="0"/>
        <w:adjustRightInd w:val="0"/>
        <w:spacing w:line="360" w:lineRule="auto"/>
        <w:jc w:val="center"/>
        <w:rPr>
          <w:b/>
          <w:lang w:val="it-IT"/>
        </w:rPr>
      </w:pPr>
      <w:r w:rsidRPr="009F2C39">
        <w:rPr>
          <w:b/>
          <w:lang w:val="it-IT"/>
        </w:rPr>
        <w:t>ARTICOLO 9</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I comparenti, come intervenuti e rappresentati, designano per lo svolgimento di tutte le pratiche relative al riconoscimento della Fondazione e per eventuali domande di iscrizione in registri, albi od elenchi ovvero per il rilascio di autorizzazioni, concessioni od altri provvedimenti amministrativi, il nominato Presidente del Consiglio di Amministrazione, che potrà sottoscrivere qualsiasi domanda, istanza, dichiarazione o documento all’uopo necessario. I soci fondatori delegano ed autorizzano altresì il nominato Presidente del consiglio di Amministrazione, ad apportare al presente atto costitutivo ed all’allegato Statuto le modifiche, soppressioni od aggiunte che fossero richieste dalle competenti Autorità in occasione del riconoscimento, ferma restando la facoltà di richiedere la stipula di apposito atto modificativo, per eventuali modifiche che incidano in modo rilevante sulla struttura, il patrimonio e l’attività degli organi della Fondazione.</w:t>
      </w:r>
    </w:p>
    <w:p w:rsidR="00DE02E3" w:rsidRDefault="00DE02E3" w:rsidP="00DE02E3">
      <w:pPr>
        <w:widowControl w:val="0"/>
        <w:autoSpaceDE w:val="0"/>
        <w:autoSpaceDN w:val="0"/>
        <w:adjustRightInd w:val="0"/>
        <w:spacing w:line="360" w:lineRule="auto"/>
        <w:jc w:val="center"/>
        <w:rPr>
          <w:lang w:val="it-IT"/>
        </w:rPr>
      </w:pPr>
    </w:p>
    <w:p w:rsidR="00DE02E3" w:rsidRPr="009F2C39" w:rsidRDefault="00DE02E3" w:rsidP="00DE02E3">
      <w:pPr>
        <w:widowControl w:val="0"/>
        <w:autoSpaceDE w:val="0"/>
        <w:autoSpaceDN w:val="0"/>
        <w:adjustRightInd w:val="0"/>
        <w:spacing w:line="360" w:lineRule="auto"/>
        <w:jc w:val="center"/>
        <w:rPr>
          <w:b/>
          <w:lang w:val="it-IT"/>
        </w:rPr>
      </w:pPr>
      <w:r w:rsidRPr="009F2C39">
        <w:rPr>
          <w:b/>
          <w:lang w:val="it-IT"/>
        </w:rPr>
        <w:t>ARTICOLO 10</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Agli effetti fiscali i soci fondatori dichiarano:</w:t>
      </w:r>
    </w:p>
    <w:p w:rsidR="00DE02E3" w:rsidRDefault="00DE02E3" w:rsidP="00DE02E3">
      <w:pPr>
        <w:widowControl w:val="0"/>
        <w:autoSpaceDE w:val="0"/>
        <w:autoSpaceDN w:val="0"/>
        <w:adjustRightInd w:val="0"/>
        <w:spacing w:line="360" w:lineRule="auto"/>
        <w:jc w:val="both"/>
        <w:rPr>
          <w:lang w:val="it-IT"/>
        </w:rPr>
      </w:pPr>
      <w:r w:rsidRPr="00D47B09">
        <w:rPr>
          <w:lang w:val="it-IT"/>
        </w:rPr>
        <w:t xml:space="preserve">- che </w:t>
      </w:r>
      <w:r>
        <w:rPr>
          <w:lang w:val="it-IT"/>
        </w:rPr>
        <w:t>la Fondazione intende utilizzare direttamente il bene immobile oggetto di dotazione per lo svolgimento della propria attivita’ e che realizzera’ tale effettivo diretto utilizzo entro due anni dall’acquisto;</w:t>
      </w:r>
    </w:p>
    <w:p w:rsidR="00DE02E3" w:rsidRPr="00D47B09" w:rsidRDefault="00DE02E3" w:rsidP="00DE02E3">
      <w:pPr>
        <w:widowControl w:val="0"/>
        <w:autoSpaceDE w:val="0"/>
        <w:autoSpaceDN w:val="0"/>
        <w:adjustRightInd w:val="0"/>
        <w:spacing w:line="360" w:lineRule="auto"/>
        <w:jc w:val="both"/>
        <w:rPr>
          <w:lang w:val="it-IT"/>
        </w:rPr>
      </w:pPr>
      <w:r>
        <w:rPr>
          <w:lang w:val="it-IT"/>
        </w:rPr>
        <w:t xml:space="preserve">- che </w:t>
      </w:r>
      <w:r w:rsidRPr="00D47B09">
        <w:rPr>
          <w:lang w:val="it-IT"/>
        </w:rPr>
        <w:t>lo scopo esclusivo della costituenda Fondazione rientra fra quelli di assistenza, studio ed istruzione o comunque fra le altre finalità di pubblica utilità;</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che le somme costituenti il patrimonio iniziale della Fondazione sono comunque destinate ai fini suddetti, conformemente agli scopi istituzionali della Fondazione;</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 che pertanto alla dotazione di cui al presente saranno applicabili tutti i benefici fiscali competenti sia soggettivamente in relazione allo scopo della Fondazione.</w:t>
      </w:r>
    </w:p>
    <w:p w:rsidR="00DE02E3" w:rsidRDefault="00DE02E3" w:rsidP="00DE02E3">
      <w:pPr>
        <w:widowControl w:val="0"/>
        <w:autoSpaceDE w:val="0"/>
        <w:autoSpaceDN w:val="0"/>
        <w:adjustRightInd w:val="0"/>
        <w:spacing w:line="360" w:lineRule="auto"/>
        <w:jc w:val="both"/>
        <w:rPr>
          <w:lang w:val="it-IT"/>
        </w:rPr>
      </w:pPr>
      <w:r w:rsidRPr="00D47B09">
        <w:rPr>
          <w:lang w:val="it-IT"/>
        </w:rPr>
        <w:lastRenderedPageBreak/>
        <w:t>La Fondazione intende avvalersi di tutti i benefici fiscali vigenti od in via di attuazione che la normativa le consente, con particolare riferimento a quanto previsto per le ONLUS.</w:t>
      </w:r>
    </w:p>
    <w:p w:rsidR="00DE02E3" w:rsidRDefault="00DE02E3" w:rsidP="00DE02E3">
      <w:pPr>
        <w:widowControl w:val="0"/>
        <w:autoSpaceDE w:val="0"/>
        <w:autoSpaceDN w:val="0"/>
        <w:adjustRightInd w:val="0"/>
        <w:spacing w:line="360" w:lineRule="auto"/>
        <w:jc w:val="both"/>
        <w:rPr>
          <w:lang w:val="it-IT"/>
        </w:rPr>
      </w:pPr>
      <w:r>
        <w:rPr>
          <w:lang w:val="it-IT"/>
        </w:rPr>
        <w:t>Al presente atto si applicano l’imposta di registro, ipotecaria e catastale, in misura fissa in virtu’ del combinato disposto dall’art.3 D.Lgs 346/90 ed art.1, comma 8 nota II quater della Tariffa, parte prima allegato a DPR 131/86.</w:t>
      </w:r>
    </w:p>
    <w:p w:rsidR="00DE02E3" w:rsidRPr="00D47B09" w:rsidRDefault="00DE02E3" w:rsidP="00DE02E3">
      <w:pPr>
        <w:widowControl w:val="0"/>
        <w:autoSpaceDE w:val="0"/>
        <w:autoSpaceDN w:val="0"/>
        <w:adjustRightInd w:val="0"/>
        <w:spacing w:line="360" w:lineRule="auto"/>
        <w:jc w:val="both"/>
        <w:rPr>
          <w:lang w:val="it-IT"/>
        </w:rPr>
      </w:pPr>
      <w:r>
        <w:rPr>
          <w:lang w:val="it-IT"/>
        </w:rPr>
        <w:t>Il presente atto e’ esente da imposta di bollo.</w:t>
      </w:r>
    </w:p>
    <w:p w:rsidR="00DE02E3" w:rsidRPr="00DE02E3" w:rsidRDefault="00DE02E3" w:rsidP="00DE02E3">
      <w:pPr>
        <w:widowControl w:val="0"/>
        <w:autoSpaceDE w:val="0"/>
        <w:autoSpaceDN w:val="0"/>
        <w:adjustRightInd w:val="0"/>
        <w:spacing w:line="360" w:lineRule="auto"/>
        <w:jc w:val="both"/>
        <w:rPr>
          <w:bCs/>
          <w:lang w:val="it-IT"/>
        </w:rPr>
      </w:pPr>
      <w:r w:rsidRPr="00A93C07">
        <w:rPr>
          <w:bCs/>
          <w:lang w:val="it-IT"/>
        </w:rPr>
        <w:t>Agli effetti fiscali i soci fondatori dichiarano</w:t>
      </w:r>
      <w:r w:rsidRPr="00DE02E3">
        <w:rPr>
          <w:bCs/>
          <w:lang w:val="it-IT"/>
        </w:rPr>
        <w:t>:</w:t>
      </w:r>
    </w:p>
    <w:p w:rsidR="00DE02E3" w:rsidRPr="00DE02E3" w:rsidRDefault="00DE02E3" w:rsidP="00DE02E3">
      <w:pPr>
        <w:widowControl w:val="0"/>
        <w:numPr>
          <w:ilvl w:val="0"/>
          <w:numId w:val="1"/>
        </w:numPr>
        <w:autoSpaceDE w:val="0"/>
        <w:autoSpaceDN w:val="0"/>
        <w:adjustRightInd w:val="0"/>
        <w:spacing w:line="360" w:lineRule="auto"/>
        <w:jc w:val="both"/>
        <w:rPr>
          <w:bCs/>
          <w:lang w:val="it-IT"/>
        </w:rPr>
      </w:pPr>
      <w:r w:rsidRPr="00DE02E3">
        <w:rPr>
          <w:bCs/>
          <w:lang w:val="it-IT"/>
        </w:rPr>
        <w:t>che lo scopo esclusivo della costituenda Fondazione rientra fra quelli di assistenza, studio ed istruzione o comunque fra le altre finalita’ di pubblica utilita’;</w:t>
      </w:r>
    </w:p>
    <w:p w:rsidR="00DE02E3" w:rsidRPr="00DE02E3" w:rsidRDefault="00DE02E3" w:rsidP="00DE02E3">
      <w:pPr>
        <w:widowControl w:val="0"/>
        <w:numPr>
          <w:ilvl w:val="0"/>
          <w:numId w:val="1"/>
        </w:numPr>
        <w:autoSpaceDE w:val="0"/>
        <w:autoSpaceDN w:val="0"/>
        <w:adjustRightInd w:val="0"/>
        <w:spacing w:line="360" w:lineRule="auto"/>
        <w:jc w:val="both"/>
        <w:rPr>
          <w:bCs/>
          <w:lang w:val="it-IT"/>
        </w:rPr>
      </w:pPr>
      <w:r w:rsidRPr="00DE02E3">
        <w:rPr>
          <w:bCs/>
          <w:lang w:val="it-IT"/>
        </w:rPr>
        <w:t>che le somme costituenti il patrimonio iniziale della Fondazione sono comunque destinate ai fini suddetti, conformemente agli scopi istituzionali della Fondazione;</w:t>
      </w:r>
    </w:p>
    <w:p w:rsidR="00DE02E3" w:rsidRPr="00DE02E3" w:rsidRDefault="00DE02E3" w:rsidP="00DE02E3">
      <w:pPr>
        <w:widowControl w:val="0"/>
        <w:numPr>
          <w:ilvl w:val="0"/>
          <w:numId w:val="1"/>
        </w:numPr>
        <w:autoSpaceDE w:val="0"/>
        <w:autoSpaceDN w:val="0"/>
        <w:adjustRightInd w:val="0"/>
        <w:spacing w:line="360" w:lineRule="auto"/>
        <w:jc w:val="both"/>
        <w:rPr>
          <w:bCs/>
          <w:lang w:val="it-IT"/>
        </w:rPr>
      </w:pPr>
      <w:r w:rsidRPr="00DE02E3">
        <w:rPr>
          <w:bCs/>
          <w:lang w:val="it-IT"/>
        </w:rPr>
        <w:t>che pertanto alla dotazione di cui la presente atto saranno applicabili tutti i benefici fiscali competenti sia soggettivamente in relazione allo scopo della Fondazione.</w:t>
      </w:r>
    </w:p>
    <w:p w:rsidR="00DE02E3" w:rsidRPr="00D47B09" w:rsidRDefault="00DE02E3" w:rsidP="00DE02E3">
      <w:pPr>
        <w:widowControl w:val="0"/>
        <w:autoSpaceDE w:val="0"/>
        <w:autoSpaceDN w:val="0"/>
        <w:adjustRightInd w:val="0"/>
        <w:spacing w:line="360" w:lineRule="auto"/>
        <w:jc w:val="both"/>
        <w:rPr>
          <w:lang w:val="it-IT"/>
        </w:rPr>
      </w:pPr>
      <w:r w:rsidRPr="00D47B09">
        <w:rPr>
          <w:lang w:val="it-IT"/>
        </w:rPr>
        <w:t>Di questo atto in parte scritto con sistema elettronico da persona di mia fiducia ed in parte scritto da me su fogli</w:t>
      </w:r>
      <w:r>
        <w:rPr>
          <w:lang w:val="it-IT"/>
        </w:rPr>
        <w:t xml:space="preserve"> quattro </w:t>
      </w:r>
      <w:r w:rsidRPr="00D47B09">
        <w:rPr>
          <w:lang w:val="it-IT"/>
        </w:rPr>
        <w:t>per</w:t>
      </w:r>
      <w:r>
        <w:rPr>
          <w:lang w:val="it-IT"/>
        </w:rPr>
        <w:t xml:space="preserve"> sedici </w:t>
      </w:r>
      <w:r w:rsidRPr="00D47B09">
        <w:rPr>
          <w:lang w:val="it-IT"/>
        </w:rPr>
        <w:t>facciate, ho dato lettura, presenti i testimoni, alle parti che lo approvano.</w:t>
      </w:r>
    </w:p>
    <w:p w:rsidR="00DE02E3" w:rsidRDefault="00DE02E3" w:rsidP="00DE02E3">
      <w:pPr>
        <w:widowControl w:val="0"/>
        <w:autoSpaceDE w:val="0"/>
        <w:autoSpaceDN w:val="0"/>
        <w:adjustRightInd w:val="0"/>
        <w:spacing w:line="360" w:lineRule="auto"/>
        <w:jc w:val="both"/>
        <w:rPr>
          <w:lang w:val="it-IT"/>
        </w:rPr>
      </w:pPr>
      <w:r w:rsidRPr="00D47B09">
        <w:rPr>
          <w:lang w:val="it-IT"/>
        </w:rPr>
        <w:t>Il presente atto viene sottoscritto alle ore</w:t>
      </w:r>
      <w:r>
        <w:rPr>
          <w:lang w:val="it-IT"/>
        </w:rPr>
        <w:t xml:space="preserve"> venti e venti</w:t>
      </w:r>
    </w:p>
    <w:p w:rsidR="00DE02E3" w:rsidRDefault="00DE02E3" w:rsidP="00DE02E3">
      <w:pPr>
        <w:widowControl w:val="0"/>
        <w:autoSpaceDE w:val="0"/>
        <w:autoSpaceDN w:val="0"/>
        <w:adjustRightInd w:val="0"/>
        <w:spacing w:line="360" w:lineRule="auto"/>
        <w:jc w:val="both"/>
        <w:rPr>
          <w:lang w:val="it-IT"/>
        </w:rPr>
      </w:pPr>
      <w:r>
        <w:rPr>
          <w:lang w:val="it-IT"/>
        </w:rPr>
        <w:t xml:space="preserve">Firmato: </w:t>
      </w:r>
      <w:r>
        <w:rPr>
          <w:lang w:val="it-IT"/>
        </w:rPr>
        <w:tab/>
        <w:t>Paul Richard Julian AMES</w:t>
      </w:r>
    </w:p>
    <w:p w:rsidR="00DE02E3" w:rsidRDefault="00DE02E3" w:rsidP="00DE02E3">
      <w:pPr>
        <w:widowControl w:val="0"/>
        <w:autoSpaceDE w:val="0"/>
        <w:autoSpaceDN w:val="0"/>
        <w:adjustRightInd w:val="0"/>
        <w:spacing w:line="360" w:lineRule="auto"/>
        <w:jc w:val="both"/>
        <w:rPr>
          <w:lang w:val="it-IT"/>
        </w:rPr>
      </w:pPr>
      <w:r>
        <w:rPr>
          <w:lang w:val="it-IT"/>
        </w:rPr>
        <w:t xml:space="preserve">          </w:t>
      </w:r>
      <w:r>
        <w:rPr>
          <w:lang w:val="it-IT"/>
        </w:rPr>
        <w:tab/>
      </w:r>
      <w:r>
        <w:rPr>
          <w:lang w:val="it-IT"/>
        </w:rPr>
        <w:tab/>
        <w:t>Annamaria MARGARITA</w:t>
      </w:r>
    </w:p>
    <w:p w:rsidR="00DE02E3" w:rsidRDefault="00DE02E3" w:rsidP="00DE02E3">
      <w:pPr>
        <w:widowControl w:val="0"/>
        <w:autoSpaceDE w:val="0"/>
        <w:autoSpaceDN w:val="0"/>
        <w:adjustRightInd w:val="0"/>
        <w:spacing w:line="360" w:lineRule="auto"/>
        <w:jc w:val="both"/>
        <w:rPr>
          <w:lang w:val="it-IT"/>
        </w:rPr>
      </w:pPr>
      <w:r>
        <w:rPr>
          <w:lang w:val="it-IT"/>
        </w:rPr>
        <w:tab/>
      </w:r>
      <w:r>
        <w:rPr>
          <w:lang w:val="it-IT"/>
        </w:rPr>
        <w:tab/>
        <w:t>Giuseppina ALOJ</w:t>
      </w:r>
    </w:p>
    <w:p w:rsidR="00DE02E3" w:rsidRDefault="00DE02E3" w:rsidP="00DE02E3">
      <w:pPr>
        <w:widowControl w:val="0"/>
        <w:autoSpaceDE w:val="0"/>
        <w:autoSpaceDN w:val="0"/>
        <w:adjustRightInd w:val="0"/>
        <w:spacing w:line="360" w:lineRule="auto"/>
        <w:jc w:val="both"/>
        <w:rPr>
          <w:lang w:val="it-IT"/>
        </w:rPr>
      </w:pPr>
      <w:r>
        <w:rPr>
          <w:lang w:val="it-IT"/>
        </w:rPr>
        <w:tab/>
      </w:r>
      <w:r>
        <w:rPr>
          <w:lang w:val="it-IT"/>
        </w:rPr>
        <w:tab/>
        <w:t>Antonio CIAMPA</w:t>
      </w:r>
    </w:p>
    <w:p w:rsidR="00DE02E3" w:rsidRDefault="00DE02E3" w:rsidP="00DE02E3">
      <w:pPr>
        <w:widowControl w:val="0"/>
        <w:autoSpaceDE w:val="0"/>
        <w:autoSpaceDN w:val="0"/>
        <w:adjustRightInd w:val="0"/>
        <w:spacing w:line="360" w:lineRule="auto"/>
        <w:jc w:val="both"/>
        <w:rPr>
          <w:lang w:val="it-IT"/>
        </w:rPr>
      </w:pPr>
      <w:r>
        <w:rPr>
          <w:lang w:val="it-IT"/>
        </w:rPr>
        <w:tab/>
      </w:r>
      <w:r>
        <w:rPr>
          <w:lang w:val="it-IT"/>
        </w:rPr>
        <w:tab/>
        <w:t>Luigi MAZZARELLA</w:t>
      </w:r>
    </w:p>
    <w:p w:rsidR="00DE02E3" w:rsidRDefault="00DE02E3" w:rsidP="00DE02E3">
      <w:pPr>
        <w:widowControl w:val="0"/>
        <w:autoSpaceDE w:val="0"/>
        <w:autoSpaceDN w:val="0"/>
        <w:adjustRightInd w:val="0"/>
        <w:spacing w:line="360" w:lineRule="auto"/>
        <w:jc w:val="both"/>
        <w:rPr>
          <w:lang w:val="it-IT"/>
        </w:rPr>
      </w:pPr>
      <w:r>
        <w:rPr>
          <w:lang w:val="it-IT"/>
        </w:rPr>
        <w:tab/>
      </w:r>
      <w:r>
        <w:rPr>
          <w:lang w:val="it-IT"/>
        </w:rPr>
        <w:tab/>
        <w:t>Angelo PIZZUTI</w:t>
      </w:r>
    </w:p>
    <w:p w:rsidR="00DE02E3" w:rsidRDefault="00DE02E3" w:rsidP="00DE02E3">
      <w:pPr>
        <w:widowControl w:val="0"/>
        <w:autoSpaceDE w:val="0"/>
        <w:autoSpaceDN w:val="0"/>
        <w:adjustRightInd w:val="0"/>
        <w:spacing w:line="360" w:lineRule="auto"/>
        <w:jc w:val="both"/>
        <w:rPr>
          <w:lang w:val="it-IT"/>
        </w:rPr>
      </w:pPr>
      <w:r>
        <w:rPr>
          <w:lang w:val="it-IT"/>
        </w:rPr>
        <w:tab/>
      </w:r>
      <w:r>
        <w:rPr>
          <w:lang w:val="it-IT"/>
        </w:rPr>
        <w:tab/>
        <w:t>Lucio MAZZARELLA, Notaio Sigillo.</w:t>
      </w:r>
      <w:r>
        <w:rPr>
          <w:lang w:val="it-IT"/>
        </w:rPr>
        <w:tab/>
      </w:r>
    </w:p>
    <w:p w:rsidR="00DE02E3" w:rsidRDefault="00DE02E3" w:rsidP="00DE02E3">
      <w:pPr>
        <w:widowControl w:val="0"/>
        <w:autoSpaceDE w:val="0"/>
        <w:autoSpaceDN w:val="0"/>
        <w:adjustRightInd w:val="0"/>
        <w:spacing w:line="360" w:lineRule="auto"/>
        <w:jc w:val="both"/>
        <w:rPr>
          <w:lang w:val="it-IT"/>
        </w:rPr>
      </w:pPr>
    </w:p>
    <w:p w:rsidR="00DE02E3" w:rsidRDefault="00DE02E3" w:rsidP="00DE02E3">
      <w:pPr>
        <w:widowControl w:val="0"/>
        <w:autoSpaceDE w:val="0"/>
        <w:autoSpaceDN w:val="0"/>
        <w:adjustRightInd w:val="0"/>
        <w:spacing w:line="360" w:lineRule="auto"/>
        <w:jc w:val="both"/>
        <w:rPr>
          <w:lang w:val="it-IT"/>
        </w:rPr>
      </w:pPr>
    </w:p>
    <w:p w:rsidR="00DE02E3" w:rsidRDefault="00DE02E3" w:rsidP="00DE02E3">
      <w:pPr>
        <w:widowControl w:val="0"/>
        <w:autoSpaceDE w:val="0"/>
        <w:autoSpaceDN w:val="0"/>
        <w:adjustRightInd w:val="0"/>
        <w:spacing w:line="360" w:lineRule="auto"/>
        <w:jc w:val="both"/>
        <w:rPr>
          <w:lang w:val="it-IT"/>
        </w:rPr>
      </w:pPr>
    </w:p>
    <w:p w:rsidR="00DE02E3" w:rsidRDefault="00DE02E3" w:rsidP="00DE02E3">
      <w:pPr>
        <w:widowControl w:val="0"/>
        <w:autoSpaceDE w:val="0"/>
        <w:autoSpaceDN w:val="0"/>
        <w:adjustRightInd w:val="0"/>
        <w:spacing w:line="360" w:lineRule="auto"/>
        <w:jc w:val="both"/>
        <w:rPr>
          <w:lang w:val="it-IT"/>
        </w:rPr>
      </w:pPr>
    </w:p>
    <w:p w:rsidR="00DE02E3" w:rsidRDefault="00DE02E3" w:rsidP="00DE02E3">
      <w:pPr>
        <w:widowControl w:val="0"/>
        <w:autoSpaceDE w:val="0"/>
        <w:autoSpaceDN w:val="0"/>
        <w:adjustRightInd w:val="0"/>
        <w:spacing w:line="360" w:lineRule="auto"/>
        <w:jc w:val="both"/>
        <w:rPr>
          <w:lang w:val="it-IT"/>
        </w:rPr>
      </w:pPr>
    </w:p>
    <w:p w:rsidR="00DE02E3" w:rsidRDefault="00DE02E3" w:rsidP="00DE02E3">
      <w:pPr>
        <w:widowControl w:val="0"/>
        <w:autoSpaceDE w:val="0"/>
        <w:autoSpaceDN w:val="0"/>
        <w:adjustRightInd w:val="0"/>
        <w:spacing w:line="360" w:lineRule="auto"/>
        <w:jc w:val="both"/>
        <w:rPr>
          <w:lang w:val="it-IT"/>
        </w:rPr>
      </w:pPr>
    </w:p>
    <w:p w:rsidR="00DE02E3" w:rsidRDefault="00DE02E3" w:rsidP="00DE02E3">
      <w:pPr>
        <w:widowControl w:val="0"/>
        <w:autoSpaceDE w:val="0"/>
        <w:autoSpaceDN w:val="0"/>
        <w:adjustRightInd w:val="0"/>
        <w:spacing w:line="360" w:lineRule="auto"/>
        <w:jc w:val="both"/>
        <w:rPr>
          <w:lang w:val="it-IT"/>
        </w:rPr>
      </w:pPr>
    </w:p>
    <w:p w:rsidR="00DE02E3" w:rsidRDefault="00DE02E3" w:rsidP="00DE02E3">
      <w:pPr>
        <w:widowControl w:val="0"/>
        <w:autoSpaceDE w:val="0"/>
        <w:autoSpaceDN w:val="0"/>
        <w:adjustRightInd w:val="0"/>
        <w:spacing w:line="360" w:lineRule="auto"/>
        <w:jc w:val="both"/>
        <w:rPr>
          <w:lang w:val="it-IT"/>
        </w:rPr>
      </w:pPr>
    </w:p>
    <w:p w:rsidR="00DE02E3" w:rsidRDefault="00DE02E3" w:rsidP="00DE02E3">
      <w:pPr>
        <w:widowControl w:val="0"/>
        <w:autoSpaceDE w:val="0"/>
        <w:autoSpaceDN w:val="0"/>
        <w:adjustRightInd w:val="0"/>
        <w:spacing w:line="360" w:lineRule="auto"/>
        <w:jc w:val="both"/>
        <w:rPr>
          <w:lang w:val="it-IT"/>
        </w:rPr>
      </w:pPr>
    </w:p>
    <w:p w:rsidR="00DE02E3" w:rsidRDefault="00DE02E3" w:rsidP="00DE02E3">
      <w:pPr>
        <w:widowControl w:val="0"/>
        <w:autoSpaceDE w:val="0"/>
        <w:autoSpaceDN w:val="0"/>
        <w:adjustRightInd w:val="0"/>
        <w:spacing w:line="360" w:lineRule="auto"/>
        <w:jc w:val="both"/>
        <w:rPr>
          <w:lang w:val="it-IT"/>
        </w:rPr>
      </w:pPr>
    </w:p>
    <w:p w:rsidR="00DE02E3" w:rsidRDefault="00DE02E3" w:rsidP="00DE02E3">
      <w:pPr>
        <w:widowControl w:val="0"/>
        <w:autoSpaceDE w:val="0"/>
        <w:autoSpaceDN w:val="0"/>
        <w:adjustRightInd w:val="0"/>
        <w:spacing w:line="360" w:lineRule="auto"/>
        <w:jc w:val="both"/>
        <w:rPr>
          <w:lang w:val="it-IT"/>
        </w:rPr>
      </w:pPr>
    </w:p>
    <w:p w:rsidR="00DE02E3" w:rsidRDefault="00DE02E3" w:rsidP="00DE02E3">
      <w:pPr>
        <w:widowControl w:val="0"/>
        <w:autoSpaceDE w:val="0"/>
        <w:autoSpaceDN w:val="0"/>
        <w:adjustRightInd w:val="0"/>
        <w:spacing w:line="360" w:lineRule="auto"/>
        <w:jc w:val="both"/>
        <w:rPr>
          <w:lang w:val="it-IT"/>
        </w:rPr>
      </w:pPr>
    </w:p>
    <w:p w:rsidR="00DE02E3" w:rsidRDefault="00DE02E3" w:rsidP="00DE02E3">
      <w:pPr>
        <w:widowControl w:val="0"/>
        <w:autoSpaceDE w:val="0"/>
        <w:autoSpaceDN w:val="0"/>
        <w:adjustRightInd w:val="0"/>
        <w:spacing w:line="360" w:lineRule="auto"/>
        <w:jc w:val="both"/>
        <w:rPr>
          <w:lang w:val="it-IT"/>
        </w:rPr>
      </w:pPr>
    </w:p>
    <w:p w:rsidR="00DE02E3" w:rsidRPr="00D47B09" w:rsidRDefault="00DE02E3" w:rsidP="00DE02E3">
      <w:pPr>
        <w:widowControl w:val="0"/>
        <w:autoSpaceDE w:val="0"/>
        <w:autoSpaceDN w:val="0"/>
        <w:adjustRightInd w:val="0"/>
        <w:spacing w:line="360" w:lineRule="auto"/>
        <w:jc w:val="both"/>
        <w:rPr>
          <w:lang w:val="it-IT"/>
        </w:rPr>
      </w:pPr>
    </w:p>
    <w:p w:rsidR="00881148" w:rsidRDefault="00881148"/>
    <w:sectPr w:rsidR="00881148">
      <w:headerReference w:type="default" r:id="rId6"/>
      <w:footerReference w:type="default" r:id="rId7"/>
      <w:pgSz w:w="11895" w:h="15840"/>
      <w:pgMar w:top="2041" w:right="2892" w:bottom="794" w:left="1474"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39" w:rsidRDefault="00DE02E3">
    <w:pPr>
      <w:pStyle w:val="Footer"/>
      <w:jc w:val="center"/>
    </w:pPr>
    <w:r>
      <w:fldChar w:fldCharType="begin"/>
    </w:r>
    <w:r>
      <w:instrText xml:space="preserve"> PAGE   \* MERGEFORMAT </w:instrText>
    </w:r>
    <w:r>
      <w:fldChar w:fldCharType="separate"/>
    </w:r>
    <w:r>
      <w:rPr>
        <w:noProof/>
      </w:rPr>
      <w:t>1</w:t>
    </w:r>
    <w:r>
      <w:fldChar w:fldCharType="end"/>
    </w:r>
  </w:p>
  <w:p w:rsidR="005429E8" w:rsidRDefault="00DE02E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9E8" w:rsidRDefault="00DE02E3">
    <w:r>
      <w:rPr>
        <w:rFonts w:ascii="Courier New" w:hAnsi="Courier New" w:cs="Courier New"/>
        <w:sz w:val="20"/>
        <w:szCs w:val="20"/>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8E5299"/>
    <w:multiLevelType w:val="hybridMultilevel"/>
    <w:tmpl w:val="7B501DD6"/>
    <w:lvl w:ilvl="0" w:tplc="9E467F4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D77"/>
    <w:rsid w:val="00141D77"/>
    <w:rsid w:val="00881148"/>
    <w:rsid w:val="00DE0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2E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02E3"/>
    <w:pPr>
      <w:tabs>
        <w:tab w:val="center" w:pos="4513"/>
        <w:tab w:val="right" w:pos="9026"/>
      </w:tabs>
    </w:pPr>
  </w:style>
  <w:style w:type="character" w:customStyle="1" w:styleId="FooterChar">
    <w:name w:val="Footer Char"/>
    <w:basedOn w:val="DefaultParagraphFont"/>
    <w:link w:val="Footer"/>
    <w:uiPriority w:val="99"/>
    <w:rsid w:val="00DE02E3"/>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2E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E02E3"/>
    <w:pPr>
      <w:tabs>
        <w:tab w:val="center" w:pos="4513"/>
        <w:tab w:val="right" w:pos="9026"/>
      </w:tabs>
    </w:pPr>
  </w:style>
  <w:style w:type="character" w:customStyle="1" w:styleId="FooterChar">
    <w:name w:val="Footer Char"/>
    <w:basedOn w:val="DefaultParagraphFont"/>
    <w:link w:val="Footer"/>
    <w:uiPriority w:val="99"/>
    <w:rsid w:val="00DE02E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2836</Words>
  <Characters>16169</Characters>
  <Application>Microsoft Office Word</Application>
  <DocSecurity>0</DocSecurity>
  <Lines>134</Lines>
  <Paragraphs>37</Paragraphs>
  <ScaleCrop>false</ScaleCrop>
  <Company/>
  <LinksUpToDate>false</LinksUpToDate>
  <CharactersWithSpaces>18968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2019-02-06T13:51:00Z</dcterms:created>
  <dcterms:modified xsi:type="dcterms:W3CDTF">2019-02-06T13:52:00Z</dcterms:modified>
</cp:coreProperties>
</file>